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E3" w:rsidRPr="003E71D2" w:rsidRDefault="00FA73E3" w:rsidP="00FA73E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>Психологическая диагностика в работе психолога ДОУ</w:t>
      </w:r>
    </w:p>
    <w:p w:rsidR="00FA73E3" w:rsidRPr="00E40B50" w:rsidRDefault="00FA73E3" w:rsidP="00E40B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71D2">
        <w:rPr>
          <w:rFonts w:ascii="Arial" w:eastAsia="Times New Roman" w:hAnsi="Arial" w:cs="Arial"/>
          <w:color w:val="3C3C3C"/>
          <w:sz w:val="23"/>
          <w:szCs w:val="23"/>
          <w:lang w:eastAsia="ru-RU"/>
        </w:rPr>
        <w:br/>
      </w:r>
      <w:r w:rsidRPr="003E71D2"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90675"/>
            <wp:positionH relativeFrom="margin">
              <wp:align>left</wp:align>
            </wp:positionH>
            <wp:positionV relativeFrom="margin">
              <wp:align>top</wp:align>
            </wp:positionV>
            <wp:extent cx="2276475" cy="1905000"/>
            <wp:effectExtent l="0" t="0" r="0" b="0"/>
            <wp:wrapSquare wrapText="bothSides"/>
            <wp:docPr id="2" name="Рисунок 2" descr="http://psiholog-ds.ucoz.ru/Diagnostika/book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Diagnostika/book1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Психологическая диагностика проводится, прежде всего, с целью выявления проблем в развитии детей и определения путей для их разрешения. Кроме того, диагностика дает возможность отследить эффективность собственной деятельности (консультирования, </w:t>
      </w:r>
      <w:proofErr w:type="spellStart"/>
      <w:r w:rsidRPr="00E40B50">
        <w:rPr>
          <w:rFonts w:ascii="Arial" w:eastAsia="Times New Roman" w:hAnsi="Arial" w:cs="Arial"/>
          <w:sz w:val="28"/>
          <w:szCs w:val="28"/>
          <w:lang w:eastAsia="ru-RU"/>
        </w:rPr>
        <w:t>коррекционно</w:t>
      </w:r>
      <w:proofErr w:type="spellEnd"/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 - развивающей работы, сопровождения и т.д.). </w:t>
      </w:r>
    </w:p>
    <w:p w:rsidR="00FA73E3" w:rsidRPr="00E40B50" w:rsidRDefault="00FA73E3" w:rsidP="00E40B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Психодиагностика в учреждении осуществляется по следующим</w:t>
      </w:r>
      <w:r w:rsidRPr="00E40B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направлениям:</w:t>
      </w:r>
    </w:p>
    <w:p w:rsidR="00FA73E3" w:rsidRPr="00E40B50" w:rsidRDefault="00FA73E3" w:rsidP="00E4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Познавательная сфера</w:t>
      </w:r>
    </w:p>
    <w:p w:rsidR="00FA73E3" w:rsidRPr="00E40B50" w:rsidRDefault="00FA73E3" w:rsidP="00E4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40B50">
        <w:rPr>
          <w:rFonts w:ascii="Arial" w:eastAsia="Times New Roman" w:hAnsi="Arial" w:cs="Arial"/>
          <w:sz w:val="28"/>
          <w:szCs w:val="28"/>
          <w:lang w:eastAsia="ru-RU"/>
        </w:rPr>
        <w:t>Регуляторно</w:t>
      </w:r>
      <w:proofErr w:type="spellEnd"/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 - волевая сфера</w:t>
      </w:r>
    </w:p>
    <w:p w:rsidR="00FA73E3" w:rsidRPr="00E40B50" w:rsidRDefault="00FA73E3" w:rsidP="00E4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Эмоционально – личностная сфера</w:t>
      </w:r>
    </w:p>
    <w:p w:rsidR="00FA73E3" w:rsidRPr="00E40B50" w:rsidRDefault="00FA73E3" w:rsidP="00E4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Коммуникативная сфера</w:t>
      </w:r>
    </w:p>
    <w:p w:rsidR="00FA73E3" w:rsidRPr="00E40B50" w:rsidRDefault="00FA73E3" w:rsidP="00FA7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Диагностика адаптации детей к ДОУ</w:t>
      </w:r>
      <w:r w:rsidRPr="00E40B50">
        <w:rPr>
          <w:rFonts w:ascii="Arial" w:eastAsia="Times New Roman" w:hAnsi="Arial" w:cs="Arial"/>
          <w:sz w:val="28"/>
          <w:szCs w:val="28"/>
          <w:lang w:eastAsia="ru-RU"/>
        </w:rPr>
        <w:t> осуществляется посредством ежедневного наблюдения в течение 2-3 месяцев. На каждого ребенка заполняется бланк адаптации, ведение которого осуществляется совместно с воспитателем группы и медсестрой. Параметрами наблюдения являются: эмоциональное состояние ребенка, аппетит, сон, участие в игровой и совместной деятельности, частота заболеваний и др. Итог наблюдения адаптации детей к ДОУ отражается в аналитической справке. На протяжении этого периода выявляются трудно адаптирующиеся дети, определяются причины проблемной адаптации и стратегия оказания помощи. </w:t>
      </w:r>
    </w:p>
    <w:p w:rsidR="00FA73E3" w:rsidRPr="00E40B50" w:rsidRDefault="00FA73E3" w:rsidP="00FA7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младшем дошкольном возрасте</w:t>
      </w:r>
      <w:r w:rsidRPr="00E40B50">
        <w:rPr>
          <w:rFonts w:ascii="Arial" w:eastAsia="Times New Roman" w:hAnsi="Arial" w:cs="Arial"/>
          <w:sz w:val="28"/>
          <w:szCs w:val="28"/>
          <w:lang w:eastAsia="ru-RU"/>
        </w:rPr>
        <w:t> психологическая диагностика проводится в одном из двух вариантах:</w:t>
      </w:r>
    </w:p>
    <w:p w:rsidR="00FA73E3" w:rsidRPr="00E40B50" w:rsidRDefault="00FA73E3" w:rsidP="00FA7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психологическое обследование детей 3 – 4 лет (2-я младшая группа) проводится с целью раннего выявления отклонений в развитии и разработке соответствующих рекомендаций педагогам и родителям. Диагностика проводится индивидуально по запросу педагогов и родителей.</w:t>
      </w:r>
    </w:p>
    <w:p w:rsidR="00FA73E3" w:rsidRPr="00E40B50" w:rsidRDefault="00FA73E3" w:rsidP="00FA7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психологическое обследование детей 4 - 5 лет (средняя группа) в рамках работы </w:t>
      </w:r>
      <w:proofErr w:type="spellStart"/>
      <w:r w:rsidRPr="00E40B50">
        <w:rPr>
          <w:rFonts w:ascii="Arial" w:eastAsia="Times New Roman" w:hAnsi="Arial" w:cs="Arial"/>
          <w:sz w:val="28"/>
          <w:szCs w:val="28"/>
          <w:lang w:eastAsia="ru-RU"/>
        </w:rPr>
        <w:t>ППк</w:t>
      </w:r>
      <w:proofErr w:type="spellEnd"/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 с целью определения детей, нуждающихся </w:t>
      </w:r>
      <w:proofErr w:type="gramStart"/>
      <w:r w:rsidRPr="00E40B50">
        <w:rPr>
          <w:rFonts w:ascii="Arial" w:eastAsia="Times New Roman" w:hAnsi="Arial" w:cs="Arial"/>
          <w:sz w:val="28"/>
          <w:szCs w:val="28"/>
          <w:lang w:eastAsia="ru-RU"/>
        </w:rPr>
        <w:t>в Диагностика</w:t>
      </w:r>
      <w:proofErr w:type="gramEnd"/>
      <w:r w:rsidRPr="00E40B50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индивидуально по запросу логопедов, педагогов и родителей. </w:t>
      </w:r>
    </w:p>
    <w:p w:rsidR="00FA73E3" w:rsidRPr="00E40B50" w:rsidRDefault="00E40B50" w:rsidP="00FA7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tgtFrame="_self" w:history="1">
        <w:r w:rsidR="00FA73E3" w:rsidRPr="00E40B50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Диагностика в подготовительных к школе группах</w:t>
        </w:r>
      </w:hyperlink>
      <w:r w:rsidR="00FA73E3" w:rsidRPr="00E40B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="00FA73E3" w:rsidRPr="00E40B50">
        <w:rPr>
          <w:rFonts w:ascii="Arial" w:eastAsia="Times New Roman" w:hAnsi="Arial" w:cs="Arial"/>
          <w:sz w:val="28"/>
          <w:szCs w:val="28"/>
          <w:lang w:eastAsia="ru-RU"/>
        </w:rPr>
        <w:t>в начале учебного года помогает выявить детей, недостаточно готовых к школе, и организовать развивающие мероприятия. 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 Итоги диагностики отражаются в </w:t>
      </w:r>
      <w:hyperlink r:id="rId7" w:tgtFrame="_self" w:history="1">
        <w:r w:rsidR="00FA73E3" w:rsidRPr="00E40B50">
          <w:rPr>
            <w:rFonts w:ascii="Arial" w:eastAsia="Times New Roman" w:hAnsi="Arial" w:cs="Arial"/>
            <w:sz w:val="28"/>
            <w:szCs w:val="28"/>
            <w:lang w:eastAsia="ru-RU"/>
          </w:rPr>
          <w:t>групповом заключении </w:t>
        </w:r>
      </w:hyperlink>
      <w:r w:rsidR="00FA73E3" w:rsidRPr="00E40B50">
        <w:rPr>
          <w:rFonts w:ascii="Arial" w:eastAsia="Times New Roman" w:hAnsi="Arial" w:cs="Arial"/>
          <w:sz w:val="28"/>
          <w:szCs w:val="28"/>
          <w:lang w:eastAsia="ru-RU"/>
        </w:rPr>
        <w:t>(в обобщённой форме).</w:t>
      </w:r>
    </w:p>
    <w:p w:rsidR="00FA73E3" w:rsidRPr="00E40B50" w:rsidRDefault="00FA73E3" w:rsidP="00FA7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В конце учебного года проводится скрининг – обследование (проверка) готовности детей к обучению в школе с целью прогнозирования школьных трудностей. Результаты итоговой диагностики отражаются в</w:t>
      </w:r>
      <w:hyperlink r:id="rId8" w:tgtFrame="_self" w:history="1">
        <w:r w:rsidRPr="00E40B50">
          <w:rPr>
            <w:rFonts w:ascii="Arial" w:eastAsia="Times New Roman" w:hAnsi="Arial" w:cs="Arial"/>
            <w:sz w:val="28"/>
            <w:szCs w:val="28"/>
            <w:lang w:eastAsia="ru-RU"/>
          </w:rPr>
          <w:t> аналитической справке ДОУ </w:t>
        </w:r>
      </w:hyperlink>
      <w:r w:rsidRPr="00E40B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A73E3" w:rsidRPr="00E40B50" w:rsidRDefault="00FA73E3" w:rsidP="00E40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0B50">
        <w:rPr>
          <w:rFonts w:ascii="Arial" w:eastAsia="Times New Roman" w:hAnsi="Arial" w:cs="Arial"/>
          <w:sz w:val="28"/>
          <w:szCs w:val="28"/>
          <w:lang w:eastAsia="ru-RU"/>
        </w:rPr>
        <w:t>Психологическая диагностика проводится также и </w:t>
      </w:r>
      <w:r w:rsidRPr="00E40B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индивидуальным запросам</w:t>
      </w:r>
      <w:r w:rsidRPr="00E40B50">
        <w:rPr>
          <w:rFonts w:ascii="Arial" w:eastAsia="Times New Roman" w:hAnsi="Arial" w:cs="Arial"/>
          <w:sz w:val="28"/>
          <w:szCs w:val="28"/>
          <w:lang w:eastAsia="ru-RU"/>
        </w:rPr>
        <w:t> родителей и педагогов. Данный вид деятельности включает наблюдение, групповой скрининг и индивидуальную углубленную диагностику. Результаты индивидуальной диагностики также оформляются в заключении</w:t>
      </w:r>
    </w:p>
    <w:p w:rsidR="00426512" w:rsidRPr="00E40B50" w:rsidRDefault="00426512" w:rsidP="00E40B50">
      <w:pPr>
        <w:jc w:val="both"/>
        <w:rPr>
          <w:sz w:val="28"/>
          <w:szCs w:val="28"/>
        </w:rPr>
      </w:pPr>
      <w:bookmarkStart w:id="0" w:name="_GoBack"/>
      <w:bookmarkEnd w:id="0"/>
    </w:p>
    <w:sectPr w:rsidR="00426512" w:rsidRPr="00E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5740"/>
    <w:multiLevelType w:val="multilevel"/>
    <w:tmpl w:val="016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06519"/>
    <w:multiLevelType w:val="multilevel"/>
    <w:tmpl w:val="75A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0E"/>
    <w:rsid w:val="00426512"/>
    <w:rsid w:val="00925C0E"/>
    <w:rsid w:val="00E40B50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8B2-9846-4750-8775-53C9FA4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zakljuchenie_po_rezultatam_gotovnosti_detej_k_shkole/8-1-0-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zakljuchenie_po_rezultatam_gruppovogo_obsledovanija/8-1-0-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protokol_diagnostiki_podgotovitelnaja_gruppa/8-1-0-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2021-12-03T18:59:00Z</dcterms:created>
  <dcterms:modified xsi:type="dcterms:W3CDTF">2021-12-04T05:51:00Z</dcterms:modified>
</cp:coreProperties>
</file>