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BF" w:rsidRPr="00077AE2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center"/>
        <w:rPr>
          <w:rFonts w:eastAsiaTheme="minorHAnsi"/>
          <w:b/>
          <w:bCs/>
          <w:iCs/>
          <w:sz w:val="28"/>
          <w:szCs w:val="28"/>
          <w:lang w:eastAsia="en-US" w:bidi="en-US"/>
        </w:rPr>
      </w:pPr>
      <w:bookmarkStart w:id="0" w:name="_GoBack"/>
      <w:bookmarkEnd w:id="0"/>
      <w:r w:rsidRPr="00077AE2">
        <w:rPr>
          <w:rFonts w:eastAsiaTheme="minorHAnsi"/>
          <w:b/>
          <w:bCs/>
          <w:iCs/>
          <w:sz w:val="28"/>
          <w:szCs w:val="28"/>
          <w:lang w:eastAsia="en-US" w:bidi="en-US"/>
        </w:rPr>
        <w:t>Семинар практикум для педагогов</w:t>
      </w:r>
    </w:p>
    <w:p w:rsidR="001E5352" w:rsidRPr="00077AE2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center"/>
        <w:rPr>
          <w:rFonts w:eastAsiaTheme="minorHAnsi"/>
          <w:b/>
          <w:bCs/>
          <w:iCs/>
          <w:sz w:val="28"/>
          <w:szCs w:val="28"/>
          <w:lang w:eastAsia="en-US" w:bidi="en-US"/>
        </w:rPr>
      </w:pPr>
      <w:r w:rsidRPr="00077AE2">
        <w:rPr>
          <w:rFonts w:eastAsiaTheme="minorHAnsi"/>
          <w:b/>
          <w:bCs/>
          <w:iCs/>
          <w:sz w:val="28"/>
          <w:szCs w:val="28"/>
          <w:lang w:eastAsia="en-US" w:bidi="en-US"/>
        </w:rPr>
        <w:t>«Как эффективно выстроить общение с родителями детей с ОВЗ»</w:t>
      </w:r>
      <w:r w:rsidR="005C071B">
        <w:rPr>
          <w:rFonts w:eastAsiaTheme="minorHAnsi"/>
          <w:b/>
          <w:bCs/>
          <w:iCs/>
          <w:sz w:val="28"/>
          <w:szCs w:val="28"/>
          <w:lang w:eastAsia="en-US" w:bidi="en-US"/>
        </w:rPr>
        <w:t xml:space="preserve"> в рамках </w:t>
      </w:r>
      <w:r w:rsidR="00BE4DF7">
        <w:rPr>
          <w:rFonts w:eastAsiaTheme="minorHAnsi"/>
          <w:b/>
          <w:bCs/>
          <w:iCs/>
          <w:sz w:val="28"/>
          <w:szCs w:val="28"/>
          <w:lang w:eastAsia="en-US" w:bidi="en-US"/>
        </w:rPr>
        <w:t xml:space="preserve">районного МО </w:t>
      </w:r>
    </w:p>
    <w:p w:rsidR="00D415BF" w:rsidRPr="00A34328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>Цель: формирование у воспитателей психологической готовности к взаимодействию с семьей ребенка с ограниченными возможностями здоровья, снятие психологических барьеров.</w:t>
      </w:r>
    </w:p>
    <w:p w:rsidR="00D415BF" w:rsidRPr="00A34328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Задачи:</w:t>
      </w:r>
    </w:p>
    <w:p w:rsidR="00D415BF" w:rsidRPr="00A34328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- повысить психолого-педагогические компетентности воспитателей; </w:t>
      </w:r>
    </w:p>
    <w:p w:rsidR="00D415BF" w:rsidRPr="00A34328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- формировать представления о психологических особенностях семьи ребенка с ограниченными возможностями здоровья; </w:t>
      </w:r>
    </w:p>
    <w:p w:rsidR="00D415BF" w:rsidRPr="00A34328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- обменяться имеющимся опытом по психолого-педагогическому </w:t>
      </w:r>
      <w:r w:rsidR="00C3120E">
        <w:rPr>
          <w:rFonts w:eastAsiaTheme="minorHAnsi"/>
          <w:bCs/>
          <w:iCs/>
          <w:sz w:val="28"/>
          <w:szCs w:val="28"/>
          <w:lang w:eastAsia="en-US" w:bidi="en-US"/>
        </w:rPr>
        <w:t>с родителями детей</w:t>
      </w: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с особенностями развития.</w:t>
      </w:r>
    </w:p>
    <w:p w:rsidR="00D415BF" w:rsidRPr="00A34328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>Оборудование: компьютер, медиа - проектор, медиа – экран; музыкальны</w:t>
      </w:r>
      <w:r w:rsidR="00324FD7">
        <w:rPr>
          <w:rFonts w:eastAsiaTheme="minorHAnsi"/>
          <w:bCs/>
          <w:iCs/>
          <w:sz w:val="28"/>
          <w:szCs w:val="28"/>
          <w:lang w:eastAsia="en-US" w:bidi="en-US"/>
        </w:rPr>
        <w:t xml:space="preserve">й центр; презентация семинара; </w:t>
      </w:r>
      <w:r w:rsidR="00644645" w:rsidRPr="00A34328">
        <w:rPr>
          <w:rFonts w:eastAsiaTheme="minorHAnsi"/>
          <w:bCs/>
          <w:iCs/>
          <w:sz w:val="28"/>
          <w:szCs w:val="28"/>
          <w:lang w:eastAsia="en-US" w:bidi="en-US"/>
        </w:rPr>
        <w:t>чистые листы бумаги и карандаши.</w:t>
      </w:r>
    </w:p>
    <w:p w:rsidR="008B47AC" w:rsidRPr="000448C0" w:rsidRDefault="008B47AC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/>
          <w:bCs/>
          <w:iCs/>
          <w:sz w:val="28"/>
          <w:szCs w:val="28"/>
          <w:lang w:eastAsia="en-US" w:bidi="en-US"/>
        </w:rPr>
      </w:pPr>
      <w:r w:rsidRPr="000448C0">
        <w:rPr>
          <w:rFonts w:eastAsiaTheme="minorHAnsi"/>
          <w:b/>
          <w:bCs/>
          <w:iCs/>
          <w:sz w:val="28"/>
          <w:szCs w:val="28"/>
          <w:lang w:eastAsia="en-US" w:bidi="en-US"/>
        </w:rPr>
        <w:t>Ход мероприятия:</w:t>
      </w:r>
    </w:p>
    <w:p w:rsidR="00EF7194" w:rsidRPr="00A34328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B168AD">
        <w:rPr>
          <w:rFonts w:eastAsiaTheme="minorHAnsi"/>
          <w:b/>
          <w:bCs/>
          <w:iCs/>
          <w:sz w:val="28"/>
          <w:szCs w:val="28"/>
          <w:lang w:eastAsia="en-US" w:bidi="en-US"/>
        </w:rPr>
        <w:t>Педагог-психолог:</w:t>
      </w: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</w:t>
      </w:r>
      <w:proofErr w:type="gramStart"/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>С</w:t>
      </w:r>
      <w:proofErr w:type="gramEnd"/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вопросами, касающимися взаимодействия с родителями детей с ОВЗ, сталкиваются многие педагоги ДОУ. Чаще всего они связаны с тем, что родители не хотят признавать наличие той или иной проблемы в развитии ребёнка, соответственно следовать рекомендациям специалистов. Иногда процесс убеждения длится слишком долго, и результат - упущенное время, усугубление проблемы, появление побочных эффектов.</w:t>
      </w:r>
    </w:p>
    <w:p w:rsidR="00EF7194" w:rsidRPr="00A34328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Однако было бы неправильно в данном случае винить только родителей, </w:t>
      </w:r>
      <w:proofErr w:type="gramStart"/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>Порой</w:t>
      </w:r>
      <w:proofErr w:type="gramEnd"/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причиной является наше с вами неумение или нежелание выстроить конструктивный диалог.</w:t>
      </w:r>
    </w:p>
    <w:p w:rsidR="00EF7194" w:rsidRPr="00DA1795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/>
          <w:bCs/>
          <w:iCs/>
          <w:sz w:val="28"/>
          <w:szCs w:val="28"/>
          <w:lang w:eastAsia="en-US" w:bidi="en-US"/>
        </w:rPr>
      </w:pPr>
      <w:r w:rsidRPr="00DA1795">
        <w:rPr>
          <w:rFonts w:eastAsiaTheme="minorHAnsi"/>
          <w:b/>
          <w:bCs/>
          <w:iCs/>
          <w:sz w:val="28"/>
          <w:szCs w:val="28"/>
          <w:lang w:eastAsia="en-US" w:bidi="en-US"/>
        </w:rPr>
        <w:t>Упражнение «Образ отношений с родителями»</w:t>
      </w:r>
    </w:p>
    <w:p w:rsidR="00EF7194" w:rsidRPr="00A34328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DA1795">
        <w:rPr>
          <w:rFonts w:eastAsiaTheme="minorHAnsi"/>
          <w:b/>
          <w:bCs/>
          <w:iCs/>
          <w:sz w:val="28"/>
          <w:szCs w:val="28"/>
          <w:lang w:eastAsia="en-US" w:bidi="en-US"/>
        </w:rPr>
        <w:t>Цель:</w:t>
      </w: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провести рефлексию сильных и слабых сторон педагогов в общении с родителями, проанализировать актуальные проблемы взаимодействия. </w:t>
      </w:r>
    </w:p>
    <w:p w:rsidR="00EF7194" w:rsidRPr="00A34328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DA1795">
        <w:rPr>
          <w:rFonts w:eastAsiaTheme="minorHAnsi"/>
          <w:b/>
          <w:bCs/>
          <w:iCs/>
          <w:sz w:val="28"/>
          <w:szCs w:val="28"/>
          <w:lang w:eastAsia="en-US" w:bidi="en-US"/>
        </w:rPr>
        <w:t>Педагог-психолог:</w:t>
      </w: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Возьмите, пожалуйста чистые листы бумаги и карандаши. Пусть каждый из вас нарисует на листе бумаги себя и родителей своих воспитанников в виде геометрических фигур </w:t>
      </w:r>
      <w:proofErr w:type="gramStart"/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>( на</w:t>
      </w:r>
      <w:proofErr w:type="gramEnd"/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упражнение даётся 1 минута)</w:t>
      </w:r>
      <w:r w:rsidR="00CB7A2E" w:rsidRPr="00A34328">
        <w:rPr>
          <w:rFonts w:eastAsiaTheme="minorHAnsi"/>
          <w:bCs/>
          <w:iCs/>
          <w:sz w:val="28"/>
          <w:szCs w:val="28"/>
          <w:lang w:eastAsia="en-US" w:bidi="en-US"/>
        </w:rPr>
        <w:t>.</w:t>
      </w:r>
    </w:p>
    <w:p w:rsidR="00EF7194" w:rsidRPr="00A34328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>Вопросы к упражнению:</w:t>
      </w:r>
    </w:p>
    <w:p w:rsidR="00EF7194" w:rsidRPr="00DA1795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DA1795">
        <w:rPr>
          <w:rFonts w:eastAsiaTheme="minorHAnsi"/>
          <w:bCs/>
          <w:iCs/>
          <w:sz w:val="28"/>
          <w:szCs w:val="28"/>
          <w:lang w:eastAsia="en-US" w:bidi="en-US"/>
        </w:rPr>
        <w:t>• Посмотрите на свой рисунок. Как расположены у вас фигуры: на одном уровне или на разных? Кто выше, а кто ниже? Какой вы вкладываете личный смысл в понятия «выше» и «ниже»?</w:t>
      </w:r>
    </w:p>
    <w:p w:rsidR="00EF7194" w:rsidRPr="00DA1795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DA1795">
        <w:rPr>
          <w:rFonts w:eastAsiaTheme="minorHAnsi"/>
          <w:bCs/>
          <w:iCs/>
          <w:sz w:val="28"/>
          <w:szCs w:val="28"/>
          <w:lang w:eastAsia="en-US" w:bidi="en-US"/>
        </w:rPr>
        <w:t>• Кто расположен в центре, в окружении других геометрических фигур? Почему?</w:t>
      </w:r>
    </w:p>
    <w:p w:rsidR="00EF7194" w:rsidRPr="00DA1795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DA1795">
        <w:rPr>
          <w:rFonts w:eastAsiaTheme="minorHAnsi"/>
          <w:bCs/>
          <w:iCs/>
          <w:sz w:val="28"/>
          <w:szCs w:val="28"/>
          <w:lang w:eastAsia="en-US" w:bidi="en-US"/>
        </w:rPr>
        <w:lastRenderedPageBreak/>
        <w:t>• На каком расстоянии друг от друга расположены геометрические фигуры? Почему?</w:t>
      </w:r>
    </w:p>
    <w:p w:rsidR="00EF7194" w:rsidRPr="00B621AA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B621AA">
        <w:rPr>
          <w:rFonts w:eastAsiaTheme="minorHAnsi"/>
          <w:bCs/>
          <w:iCs/>
          <w:sz w:val="28"/>
          <w:szCs w:val="28"/>
          <w:lang w:eastAsia="en-US" w:bidi="en-US"/>
        </w:rPr>
        <w:t>• Посмотрите, сколько места занимает на листе ваше изображение и сколько фигуры, которые изображают родителей?</w:t>
      </w:r>
    </w:p>
    <w:p w:rsidR="00EF7194" w:rsidRPr="00B621AA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B621AA">
        <w:rPr>
          <w:bCs/>
          <w:sz w:val="28"/>
          <w:szCs w:val="28"/>
        </w:rPr>
        <w:t xml:space="preserve">• </w:t>
      </w:r>
      <w:r w:rsidRPr="00B621AA">
        <w:rPr>
          <w:rFonts w:eastAsiaTheme="minorHAnsi"/>
          <w:bCs/>
          <w:iCs/>
          <w:sz w:val="28"/>
          <w:szCs w:val="28"/>
          <w:lang w:eastAsia="en-US" w:bidi="en-US"/>
        </w:rPr>
        <w:t>Одинаковыми ли геометрическими фигурами вы изобразили себя и родителей? Почему?</w:t>
      </w:r>
    </w:p>
    <w:p w:rsidR="00EF7194" w:rsidRPr="00B621AA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B621AA">
        <w:rPr>
          <w:rFonts w:eastAsiaTheme="minorHAnsi"/>
          <w:bCs/>
          <w:iCs/>
          <w:sz w:val="28"/>
          <w:szCs w:val="28"/>
          <w:lang w:eastAsia="en-US" w:bidi="en-US"/>
        </w:rPr>
        <w:t>• Присутствуют ли острые углы в изображенных фигурах? Почему? Какой смысл вы вкладываете в понятие «острые углы»?</w:t>
      </w:r>
    </w:p>
    <w:p w:rsidR="00EF7194" w:rsidRPr="00B621AA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B621AA">
        <w:rPr>
          <w:rFonts w:eastAsiaTheme="minorHAnsi"/>
          <w:bCs/>
          <w:iCs/>
          <w:sz w:val="28"/>
          <w:szCs w:val="28"/>
          <w:lang w:eastAsia="en-US" w:bidi="en-US"/>
        </w:rPr>
        <w:t>• Представьте свои идеальные взаимоотношения с родителями. Какие изменения вы внесли бы в рисунок?</w:t>
      </w:r>
    </w:p>
    <w:p w:rsidR="00EF7194" w:rsidRPr="00B621AA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B621AA">
        <w:rPr>
          <w:rFonts w:eastAsiaTheme="minorHAnsi"/>
          <w:bCs/>
          <w:iCs/>
          <w:sz w:val="28"/>
          <w:szCs w:val="28"/>
          <w:lang w:eastAsia="en-US" w:bidi="en-US"/>
        </w:rPr>
        <w:t>После того как участники ответят на последний вопрос, предложите педагогам поделиться своими мыслями, чувствами по содержанию упражнения.</w:t>
      </w:r>
    </w:p>
    <w:p w:rsidR="00DA1795" w:rsidRPr="00B621AA" w:rsidRDefault="00067F7E" w:rsidP="00DC5BB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067F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Педагог-</w:t>
      </w:r>
      <w:proofErr w:type="gramStart"/>
      <w:r w:rsidRPr="00067F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психолог:</w:t>
      </w:r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44645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A44A7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Рождение</w:t>
      </w:r>
      <w:proofErr w:type="gramEnd"/>
      <w:r w:rsidR="00CA44A7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ребенка с нарушениями в развитии всегда является стрессом для семьи. Для многих родителей детей с ОВЗ характерна особая ранимость и ощущение себя изгоями в обществе. Окружающие, к сожалению, не всегда толера</w:t>
      </w:r>
      <w:r w:rsidR="00DA1795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нтно относятся не только </w:t>
      </w:r>
      <w:proofErr w:type="gramStart"/>
      <w:r w:rsidR="00DA1795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к </w:t>
      </w:r>
      <w:r w:rsidR="00CA44A7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детям</w:t>
      </w:r>
      <w:proofErr w:type="gramEnd"/>
      <w:r w:rsidR="00CA44A7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с</w:t>
      </w:r>
      <w:r w:rsidR="00324FD7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ОВЗ</w:t>
      </w:r>
      <w:r w:rsidR="00CA44A7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 но и их родственникам. Поэтому для них так важно найти людей, которые понимают их проблемы, не осуждают и поддерживают</w:t>
      </w:r>
      <w:r w:rsidR="00DA1795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AE7CAA" w:rsidRPr="00067F7E" w:rsidRDefault="003E6004" w:rsidP="00DC5BB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67F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Упражнение «Мать инвалида»</w:t>
      </w:r>
    </w:p>
    <w:p w:rsidR="00644645" w:rsidRPr="00067F7E" w:rsidRDefault="0022604D" w:rsidP="00DC5BB5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67F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помощью метафоры обратить внимание педагогов на </w:t>
      </w:r>
      <w:r w:rsidR="00644645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внутреннее состояние родителей детей с ОВЗ, понять причины их социальной </w:t>
      </w:r>
      <w:proofErr w:type="spellStart"/>
      <w:r w:rsidR="00644645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дизадаптации</w:t>
      </w:r>
      <w:proofErr w:type="spellEnd"/>
      <w:r w:rsidR="00644645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5F694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22604D" w:rsidRPr="00067F7E" w:rsidRDefault="00067F7E" w:rsidP="00DC5BB5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67F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Педагог-</w:t>
      </w:r>
      <w:proofErr w:type="gramStart"/>
      <w:r w:rsidRPr="00067F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психолог:</w:t>
      </w:r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2604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Формат</w:t>
      </w:r>
      <w:proofErr w:type="gramEnd"/>
      <w:r w:rsidR="0022604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семинара не позволяет нам  полноценно провести данное упражнение. Поэтому</w:t>
      </w:r>
      <w:r w:rsidR="00AD2BC7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 помощи интерактивных способов </w:t>
      </w:r>
      <w:r w:rsidR="0022604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мы продемонстрируем</w:t>
      </w:r>
      <w:r w:rsidR="00AE7CAA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, какие ограничения в обществе испытывают родители детей с ОВЗ (см. таблицу</w:t>
      </w:r>
      <w:r w:rsidR="0022604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</w:t>
      </w:r>
      <w:r w:rsidR="00AE7CAA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  <w:r w:rsidR="00D711F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AE7CAA" w:rsidRPr="00067F7E" w:rsidRDefault="0022604D" w:rsidP="00DC5BB5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67F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Инструкция:</w:t>
      </w:r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711F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Я буду показывать картинку</w:t>
      </w:r>
      <w:r w:rsidR="00AD2BC7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а вы </w:t>
      </w:r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должны</w:t>
      </w:r>
      <w:r w:rsidR="00AD2BC7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называть </w:t>
      </w:r>
      <w:r w:rsidR="00D711F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символическое</w:t>
      </w:r>
      <w:r w:rsidR="00AD2BC7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значение,  как</w:t>
      </w:r>
      <w:proofErr w:type="gramEnd"/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 понимаете эту трудность. </w:t>
      </w:r>
    </w:p>
    <w:p w:rsidR="00AE7CAA" w:rsidRPr="00A34328" w:rsidRDefault="00AE7CAA" w:rsidP="00DC5BB5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3432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Упражнение «Мать инвалида»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E7CAA" w:rsidRPr="00067F7E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Часть тела (завязываются лентами)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Символическое значение</w:t>
            </w:r>
          </w:p>
        </w:tc>
      </w:tr>
      <w:tr w:rsidR="00AE7CAA" w:rsidRPr="007212DC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Глаза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Родителям сложно принять своего ребенка, увидеть его таким, какой он есть; сложно выводить его в общество и в буквальном смысле «быть на виду»</w:t>
            </w:r>
          </w:p>
        </w:tc>
      </w:tr>
      <w:tr w:rsidR="00AE7CAA" w:rsidRPr="007212DC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Рот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Родители боятся рассказывать о своем ребенке, говорить о нем, рассказывать о своих трудностях и потребностях</w:t>
            </w:r>
          </w:p>
        </w:tc>
      </w:tr>
      <w:tr w:rsidR="00AE7CAA" w:rsidRPr="007212DC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Уши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Родители не хотят слышать диагноз ребенка и боятся общественного мнения и осуждения</w:t>
            </w:r>
          </w:p>
        </w:tc>
      </w:tr>
      <w:tr w:rsidR="00AE7CAA" w:rsidRPr="007212DC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lastRenderedPageBreak/>
              <w:t>Руки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Родители чувствуют себя связанными, их жизнь меняется и во многом ограничивается. Страх того, что не в их силах вылечить ребенка, человек «опускает руки»</w:t>
            </w:r>
          </w:p>
        </w:tc>
      </w:tr>
      <w:tr w:rsidR="00AE7CAA" w:rsidRPr="007212DC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Сердце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Неутихающая боль, чувство постоянно присутствующее («сердце разрывается», «болит душа»)</w:t>
            </w:r>
          </w:p>
        </w:tc>
      </w:tr>
      <w:tr w:rsidR="00AE7CAA" w:rsidRPr="007212DC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Живот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Это область дыхания, центр нашей жизненной силы и энергии. Многие семьи детей с нарушеньями развития как бы «живут вполсилы», «дышат в </w:t>
            </w:r>
            <w:proofErr w:type="spellStart"/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полдыхания</w:t>
            </w:r>
            <w:proofErr w:type="spellEnd"/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»</w:t>
            </w:r>
          </w:p>
        </w:tc>
      </w:tr>
      <w:tr w:rsidR="00AE7CAA" w:rsidRPr="007212DC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Бедра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Многие родители боятся рожать детей, ухудшаются супружеские отношения, формируются супружеские дисгармонии</w:t>
            </w:r>
          </w:p>
        </w:tc>
      </w:tr>
      <w:tr w:rsidR="00AE7CAA" w:rsidRPr="00067F7E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Ноги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Родителям сложно идти дальше по жизни. Они в буквальном смысле боятся сами «сделать шаг», ограждают и ребенка от самостоятельных жизненных шагов. Семья замирает, не развивается</w:t>
            </w:r>
          </w:p>
        </w:tc>
      </w:tr>
    </w:tbl>
    <w:p w:rsidR="005F694E" w:rsidRDefault="009052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5F694E">
        <w:rPr>
          <w:b/>
          <w:sz w:val="28"/>
          <w:szCs w:val="28"/>
        </w:rPr>
        <w:t>Педагог-психолог</w:t>
      </w:r>
      <w:r w:rsidRPr="00067F7E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proofErr w:type="gramStart"/>
      <w:r w:rsidR="0022604D" w:rsidRPr="00A34328">
        <w:rPr>
          <w:rFonts w:eastAsiaTheme="minorHAnsi"/>
          <w:iCs/>
          <w:sz w:val="28"/>
          <w:szCs w:val="28"/>
          <w:lang w:eastAsia="en-US" w:bidi="en-US"/>
        </w:rPr>
        <w:t>В</w:t>
      </w:r>
      <w:proofErr w:type="gramEnd"/>
      <w:r w:rsidR="00067F7E" w:rsidRPr="00A34328">
        <w:rPr>
          <w:rFonts w:eastAsiaTheme="minorHAnsi"/>
          <w:iCs/>
          <w:sz w:val="28"/>
          <w:szCs w:val="28"/>
          <w:lang w:eastAsia="en-US" w:bidi="en-US"/>
        </w:rPr>
        <w:t xml:space="preserve"> таком </w:t>
      </w:r>
      <w:r w:rsidR="00AE7CAA" w:rsidRPr="00A34328">
        <w:rPr>
          <w:rFonts w:eastAsiaTheme="minorHAnsi"/>
          <w:iCs/>
          <w:sz w:val="28"/>
          <w:szCs w:val="28"/>
          <w:lang w:eastAsia="en-US" w:bidi="en-US"/>
        </w:rPr>
        <w:t xml:space="preserve">социальном «коконе» оказываются родители детей с нарушениями в развитии. </w:t>
      </w:r>
    </w:p>
    <w:p w:rsidR="00B57084" w:rsidRDefault="00B5708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Очень часто трудности в установлении конструктивного общения происходят из - за того, что мы не учитываем типы родительских отношений. Рассмотрим эти типы, а </w:t>
      </w:r>
      <w:proofErr w:type="gramStart"/>
      <w:r>
        <w:rPr>
          <w:color w:val="000000"/>
          <w:sz w:val="28"/>
          <w:szCs w:val="26"/>
        </w:rPr>
        <w:t>так же</w:t>
      </w:r>
      <w:proofErr w:type="gramEnd"/>
      <w:r>
        <w:rPr>
          <w:color w:val="000000"/>
          <w:sz w:val="28"/>
          <w:szCs w:val="26"/>
        </w:rPr>
        <w:t xml:space="preserve"> обсудим способы взаимодействия с каждым типом.</w:t>
      </w: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2327"/>
        <w:gridCol w:w="2441"/>
        <w:gridCol w:w="2470"/>
        <w:gridCol w:w="2367"/>
      </w:tblGrid>
      <w:tr w:rsidR="00B57084" w:rsidRPr="008F37A6" w:rsidTr="00B57084">
        <w:tc>
          <w:tcPr>
            <w:tcW w:w="2007" w:type="dxa"/>
          </w:tcPr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F37A6">
              <w:t>Тип родителя</w:t>
            </w:r>
          </w:p>
        </w:tc>
        <w:tc>
          <w:tcPr>
            <w:tcW w:w="2546" w:type="dxa"/>
          </w:tcPr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center"/>
            </w:pPr>
            <w:r w:rsidRPr="008F37A6">
              <w:t>Характеристика типа</w:t>
            </w:r>
          </w:p>
        </w:tc>
        <w:tc>
          <w:tcPr>
            <w:tcW w:w="2573" w:type="dxa"/>
          </w:tcPr>
          <w:p w:rsidR="00B57084" w:rsidRPr="008F37A6" w:rsidRDefault="00B57084" w:rsidP="00DC5BB5">
            <w:pPr>
              <w:shd w:val="clear" w:color="auto" w:fill="FFFFFF"/>
              <w:spacing w:line="276" w:lineRule="auto"/>
              <w:ind w:left="132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Девиз</w:t>
            </w:r>
          </w:p>
        </w:tc>
        <w:tc>
          <w:tcPr>
            <w:tcW w:w="2479" w:type="dxa"/>
          </w:tcPr>
          <w:p w:rsidR="00B57084" w:rsidRPr="00305BEC" w:rsidRDefault="00B57084" w:rsidP="00DC5BB5">
            <w:pPr>
              <w:shd w:val="clear" w:color="auto" w:fill="FFFFFF"/>
              <w:spacing w:line="276" w:lineRule="auto"/>
              <w:ind w:left="132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Рекомендации по взаимодействию</w:t>
            </w:r>
          </w:p>
        </w:tc>
      </w:tr>
      <w:tr w:rsidR="00B57084" w:rsidRPr="007212DC" w:rsidTr="00B57084">
        <w:tc>
          <w:tcPr>
            <w:tcW w:w="2007" w:type="dxa"/>
          </w:tcPr>
          <w:p w:rsidR="00B57084" w:rsidRPr="008F37A6" w:rsidRDefault="00B57084" w:rsidP="00DC5BB5">
            <w:pPr>
              <w:shd w:val="clear" w:color="auto" w:fill="FFFFFF"/>
              <w:spacing w:line="276" w:lineRule="auto"/>
              <w:ind w:left="142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Родитель</w:t>
            </w:r>
            <w:proofErr w:type="spellEnd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авторитарного</w:t>
            </w:r>
            <w:proofErr w:type="spellEnd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импульсивно-инертного</w:t>
            </w:r>
            <w:proofErr w:type="spellEnd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типа</w:t>
            </w:r>
            <w:proofErr w:type="spellEnd"/>
          </w:p>
          <w:p w:rsidR="00B57084" w:rsidRPr="008F37A6" w:rsidRDefault="00B57084" w:rsidP="00DC5BB5">
            <w:pPr>
              <w:pStyle w:val="af4"/>
              <w:spacing w:before="0" w:beforeAutospacing="0" w:after="200" w:afterAutospacing="0" w:line="276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2546" w:type="dxa"/>
          </w:tcPr>
          <w:p w:rsidR="00B57084" w:rsidRDefault="00B57084" w:rsidP="00C3120E">
            <w:pPr>
              <w:pStyle w:val="af4"/>
              <w:spacing w:before="0" w:beforeAutospacing="0" w:after="0" w:afterAutospacing="0" w:line="276" w:lineRule="auto"/>
              <w:ind w:firstLine="274"/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Обладают а</w:t>
            </w:r>
            <w:r w:rsidRPr="008F37A6">
              <w:rPr>
                <w:color w:val="000000"/>
              </w:rPr>
              <w:t xml:space="preserve">ктивной жизненной позицией, </w:t>
            </w:r>
            <w:proofErr w:type="gramStart"/>
            <w:r w:rsidRPr="008F37A6">
              <w:rPr>
                <w:color w:val="000000"/>
              </w:rPr>
              <w:t>стремлением  руководствоваться</w:t>
            </w:r>
            <w:proofErr w:type="gramEnd"/>
            <w:r w:rsidRPr="008F37A6">
              <w:rPr>
                <w:color w:val="000000"/>
              </w:rPr>
              <w:t xml:space="preserve">  своими  собственными  убеждениями  вопреки уговорам  и  рекомендациям  со  стороны  (советам  родственников,  педагогов, специалистов). Такие родители направляют свои усилия на поиски лучшего ДОУ, педагогов и т.д. Они обладают умением не видеть преграды на своем пути. </w:t>
            </w:r>
          </w:p>
          <w:p w:rsidR="00B57084" w:rsidRDefault="00B57084" w:rsidP="00C3120E">
            <w:pPr>
              <w:pStyle w:val="af4"/>
              <w:spacing w:before="0" w:beforeAutospacing="0" w:after="0" w:afterAutospacing="0" w:line="276" w:lineRule="auto"/>
              <w:ind w:firstLine="274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lastRenderedPageBreak/>
              <w:t xml:space="preserve">Создают родительские ассоциации, ищут союзников, идут напролом, </w:t>
            </w:r>
            <w:r>
              <w:rPr>
                <w:color w:val="000000"/>
              </w:rPr>
              <w:t xml:space="preserve">НО </w:t>
            </w:r>
            <w:r w:rsidRPr="008F37A6">
              <w:rPr>
                <w:color w:val="000000"/>
              </w:rPr>
              <w:t>часто не видят и не слышат ни себя, ни собеседника.</w:t>
            </w:r>
            <w:r>
              <w:rPr>
                <w:color w:val="000000"/>
              </w:rPr>
              <w:t xml:space="preserve"> Им трудно</w:t>
            </w:r>
            <w:r w:rsidRPr="008F37A6">
              <w:rPr>
                <w:color w:val="000000"/>
              </w:rPr>
              <w:t xml:space="preserve"> сде</w:t>
            </w:r>
            <w:r>
              <w:rPr>
                <w:color w:val="000000"/>
              </w:rPr>
              <w:t>рживать свой гнев и раздражение, они теряют</w:t>
            </w:r>
            <w:r w:rsidRPr="008F37A6">
              <w:rPr>
                <w:color w:val="000000"/>
              </w:rPr>
              <w:t xml:space="preserve"> контрол</w:t>
            </w:r>
            <w:r w:rsidR="00324FD7">
              <w:rPr>
                <w:color w:val="000000"/>
              </w:rPr>
              <w:t>ь</w:t>
            </w:r>
            <w:r w:rsidRPr="008F37A6">
              <w:rPr>
                <w:color w:val="000000"/>
              </w:rPr>
              <w:t xml:space="preserve"> за импульсивностью собственных поступков;</w:t>
            </w:r>
            <w:r>
              <w:rPr>
                <w:color w:val="000000"/>
              </w:rPr>
              <w:t xml:space="preserve"> с</w:t>
            </w:r>
            <w:r w:rsidRPr="008F37A6">
              <w:rPr>
                <w:color w:val="000000"/>
              </w:rPr>
              <w:t>клонн</w:t>
            </w:r>
            <w:r>
              <w:rPr>
                <w:color w:val="000000"/>
              </w:rPr>
              <w:t>ы</w:t>
            </w:r>
            <w:r w:rsidRPr="008F37A6">
              <w:rPr>
                <w:color w:val="000000"/>
              </w:rPr>
              <w:t xml:space="preserve"> к участию в ссорах и скандалах</w:t>
            </w:r>
            <w:r>
              <w:rPr>
                <w:color w:val="000000"/>
              </w:rPr>
              <w:t>.</w:t>
            </w:r>
          </w:p>
          <w:p w:rsidR="00B57084" w:rsidRPr="008F37A6" w:rsidRDefault="00B57084" w:rsidP="00DC5BB5">
            <w:pPr>
              <w:pStyle w:val="af4"/>
              <w:spacing w:before="0" w:beforeAutospacing="0" w:after="200" w:afterAutospacing="0" w:line="276" w:lineRule="auto"/>
              <w:ind w:firstLine="274"/>
              <w:jc w:val="both"/>
              <w:rPr>
                <w:color w:val="000000"/>
              </w:rPr>
            </w:pPr>
          </w:p>
        </w:tc>
        <w:tc>
          <w:tcPr>
            <w:tcW w:w="2573" w:type="dxa"/>
          </w:tcPr>
          <w:p w:rsidR="00B57084" w:rsidRPr="008F37A6" w:rsidRDefault="00B57084" w:rsidP="00DC5BB5">
            <w:pPr>
              <w:pStyle w:val="af4"/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Pr="00390E25">
              <w:lastRenderedPageBreak/>
              <w:t>«Пусть общество приспосабливается к нам и нашим детям, а не мы к ним»</w:t>
            </w:r>
          </w:p>
        </w:tc>
        <w:tc>
          <w:tcPr>
            <w:tcW w:w="2479" w:type="dxa"/>
          </w:tcPr>
          <w:p w:rsidR="00666C8A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 xml:space="preserve">Не </w:t>
            </w:r>
            <w:proofErr w:type="gramStart"/>
            <w:r w:rsidRPr="008F37A6">
              <w:rPr>
                <w:color w:val="000000"/>
              </w:rPr>
              <w:t>отвечайте  гневом</w:t>
            </w:r>
            <w:proofErr w:type="gramEnd"/>
            <w:r w:rsidRPr="008F37A6">
              <w:rPr>
                <w:color w:val="000000"/>
              </w:rPr>
              <w:t xml:space="preserve">  на  гнев –это  только  накалит обстановку.</w:t>
            </w:r>
          </w:p>
          <w:p w:rsidR="00B57084" w:rsidRPr="008F37A6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gramStart"/>
            <w:r w:rsidRPr="008F37A6">
              <w:rPr>
                <w:color w:val="000000"/>
              </w:rPr>
              <w:t>Правильная  внутренняя</w:t>
            </w:r>
            <w:proofErr w:type="gramEnd"/>
            <w:r w:rsidRPr="008F37A6">
              <w:rPr>
                <w:color w:val="000000"/>
              </w:rPr>
              <w:t xml:space="preserve">  позиция.  Сохраняйте </w:t>
            </w:r>
            <w:proofErr w:type="gramStart"/>
            <w:r w:rsidRPr="008F37A6">
              <w:rPr>
                <w:color w:val="000000"/>
              </w:rPr>
              <w:t>спокойствие  и</w:t>
            </w:r>
            <w:proofErr w:type="gramEnd"/>
            <w:r w:rsidRPr="008F37A6">
              <w:rPr>
                <w:color w:val="000000"/>
              </w:rPr>
              <w:t xml:space="preserve">  уверьте  себя,  что  справитесь  с ситуацией.</w:t>
            </w:r>
          </w:p>
          <w:p w:rsidR="00B57084" w:rsidRPr="008F37A6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>-</w:t>
            </w:r>
            <w:proofErr w:type="gramStart"/>
            <w:r w:rsidRPr="008F37A6">
              <w:rPr>
                <w:color w:val="000000"/>
              </w:rPr>
              <w:t>Постарайтесь,  сохраняя</w:t>
            </w:r>
            <w:proofErr w:type="gramEnd"/>
            <w:r w:rsidRPr="008F37A6">
              <w:rPr>
                <w:color w:val="000000"/>
              </w:rPr>
              <w:t xml:space="preserve">  объективность  понять мотивы  такого  поведения  родителя  (посмотрите  на ситуацию его глазами). </w:t>
            </w:r>
          </w:p>
          <w:p w:rsidR="00B57084" w:rsidRPr="008F37A6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>-</w:t>
            </w:r>
            <w:proofErr w:type="gramStart"/>
            <w:r w:rsidRPr="008F37A6">
              <w:rPr>
                <w:color w:val="000000"/>
              </w:rPr>
              <w:t xml:space="preserve">Останавливайте  </w:t>
            </w:r>
            <w:r w:rsidRPr="008F37A6">
              <w:rPr>
                <w:color w:val="000000"/>
              </w:rPr>
              <w:lastRenderedPageBreak/>
              <w:t>родителя</w:t>
            </w:r>
            <w:proofErr w:type="gramEnd"/>
            <w:r w:rsidRPr="008F37A6">
              <w:rPr>
                <w:color w:val="000000"/>
              </w:rPr>
              <w:t xml:space="preserve">  спокойно,  с невозмутимым лицом, не говорите прямо, что он не прав. Говорите кратко, ясно, спокойно, уверенно, так чтобы чувствовалась ваша сила.</w:t>
            </w:r>
          </w:p>
          <w:p w:rsidR="00B57084" w:rsidRPr="008F37A6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>-Обсуждайте ситуацию только после того, как родитель успокоился.</w:t>
            </w:r>
          </w:p>
          <w:p w:rsidR="00B57084" w:rsidRPr="008F37A6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 xml:space="preserve">-Переключите энергию родителя на поиск выхода </w:t>
            </w:r>
            <w:proofErr w:type="gramStart"/>
            <w:r w:rsidRPr="008F37A6">
              <w:rPr>
                <w:color w:val="000000"/>
              </w:rPr>
              <w:t>из  проблемы</w:t>
            </w:r>
            <w:proofErr w:type="gramEnd"/>
            <w:r w:rsidRPr="008F37A6">
              <w:rPr>
                <w:color w:val="000000"/>
              </w:rPr>
              <w:t xml:space="preserve">.  Попробуйте </w:t>
            </w:r>
            <w:proofErr w:type="gramStart"/>
            <w:r w:rsidRPr="008F37A6">
              <w:rPr>
                <w:color w:val="000000"/>
              </w:rPr>
              <w:t>выработать  общую</w:t>
            </w:r>
            <w:proofErr w:type="gramEnd"/>
            <w:r w:rsidRPr="008F37A6">
              <w:rPr>
                <w:color w:val="000000"/>
              </w:rPr>
              <w:t xml:space="preserve">  точку зрения на причины случившегося и наметьте общую стратегию, чтобы подобное не повторилось.</w:t>
            </w:r>
          </w:p>
          <w:p w:rsidR="00B57084" w:rsidRPr="008F37A6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>-Не избегайте общения после конфликта.</w:t>
            </w:r>
          </w:p>
        </w:tc>
      </w:tr>
      <w:tr w:rsidR="00B57084" w:rsidRPr="007212DC" w:rsidTr="00B57084">
        <w:tc>
          <w:tcPr>
            <w:tcW w:w="2007" w:type="dxa"/>
          </w:tcPr>
          <w:p w:rsidR="00B57084" w:rsidRPr="003337C1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lastRenderedPageBreak/>
              <w:t xml:space="preserve">Родитель невротичного (тревожно - </w:t>
            </w:r>
            <w:proofErr w:type="spellStart"/>
            <w:r w:rsidRPr="003337C1">
              <w:rPr>
                <w:color w:val="000000"/>
              </w:rPr>
              <w:t>сензитивного</w:t>
            </w:r>
            <w:proofErr w:type="spellEnd"/>
            <w:r w:rsidRPr="003337C1">
              <w:rPr>
                <w:color w:val="000000"/>
              </w:rPr>
              <w:t>) типа</w:t>
            </w:r>
          </w:p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546" w:type="dxa"/>
          </w:tcPr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</w:t>
            </w:r>
            <w:r w:rsidRPr="003337C1">
              <w:rPr>
                <w:color w:val="000000"/>
              </w:rPr>
              <w:t>оминируют  истерические</w:t>
            </w:r>
            <w:proofErr w:type="gramEnd"/>
            <w:r w:rsidRPr="003337C1">
              <w:rPr>
                <w:color w:val="000000"/>
              </w:rPr>
              <w:t xml:space="preserve">,  тревожно- мнительные  и  депрессивные  черты.  </w:t>
            </w:r>
            <w:r>
              <w:rPr>
                <w:color w:val="000000"/>
              </w:rPr>
              <w:t xml:space="preserve">Они </w:t>
            </w:r>
            <w:proofErr w:type="gramStart"/>
            <w:r>
              <w:rPr>
                <w:color w:val="000000"/>
              </w:rPr>
              <w:t>стремятся</w:t>
            </w:r>
            <w:r w:rsidRPr="003337C1">
              <w:rPr>
                <w:color w:val="000000"/>
              </w:rPr>
              <w:t xml:space="preserve">  избегать</w:t>
            </w:r>
            <w:proofErr w:type="gramEnd"/>
            <w:r w:rsidRPr="003337C1">
              <w:rPr>
                <w:color w:val="000000"/>
              </w:rPr>
              <w:t xml:space="preserve"> трудных жизненных ситуаций, отказ</w:t>
            </w:r>
            <w:r>
              <w:rPr>
                <w:color w:val="000000"/>
              </w:rPr>
              <w:t>ываются</w:t>
            </w:r>
            <w:r w:rsidRPr="003337C1">
              <w:rPr>
                <w:color w:val="000000"/>
              </w:rPr>
              <w:t xml:space="preserve"> от решения проблем. Сохра</w:t>
            </w:r>
            <w:r>
              <w:rPr>
                <w:color w:val="000000"/>
              </w:rPr>
              <w:t>няется тревожный фон настроения.</w:t>
            </w:r>
            <w:r w:rsidRPr="003337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Всё </w:t>
            </w:r>
            <w:r w:rsidRPr="003337C1">
              <w:rPr>
                <w:color w:val="000000"/>
              </w:rPr>
              <w:lastRenderedPageBreak/>
              <w:t xml:space="preserve">воспринимают в трагических красках. </w:t>
            </w:r>
            <w:r>
              <w:rPr>
                <w:color w:val="000000"/>
              </w:rPr>
              <w:t>Им</w:t>
            </w:r>
            <w:r w:rsidRPr="003337C1">
              <w:rPr>
                <w:color w:val="000000"/>
              </w:rPr>
              <w:t xml:space="preserve"> свойственна пассивная личностная </w:t>
            </w:r>
            <w:proofErr w:type="gramStart"/>
            <w:r w:rsidRPr="003337C1">
              <w:rPr>
                <w:color w:val="000000"/>
              </w:rPr>
              <w:t>позиция..</w:t>
            </w:r>
            <w:proofErr w:type="gramEnd"/>
            <w:r w:rsidRPr="003337C1">
              <w:rPr>
                <w:color w:val="000000"/>
              </w:rPr>
              <w:t xml:space="preserve"> Видя проблему, они </w:t>
            </w:r>
            <w:proofErr w:type="gramStart"/>
            <w:r w:rsidRPr="003337C1">
              <w:rPr>
                <w:color w:val="000000"/>
              </w:rPr>
              <w:t>не  стремятся</w:t>
            </w:r>
            <w:proofErr w:type="gramEnd"/>
            <w:r w:rsidRPr="003337C1">
              <w:rPr>
                <w:color w:val="000000"/>
              </w:rPr>
              <w:t xml:space="preserve">  к  самостоятельному  ее  преодолению.  </w:t>
            </w:r>
            <w:proofErr w:type="gramStart"/>
            <w:r w:rsidRPr="003337C1">
              <w:rPr>
                <w:color w:val="000000"/>
              </w:rPr>
              <w:t>Считают,  что</w:t>
            </w:r>
            <w:proofErr w:type="gramEnd"/>
            <w:r w:rsidRPr="003337C1">
              <w:rPr>
                <w:color w:val="000000"/>
              </w:rPr>
              <w:t xml:space="preserve">  нет  выхода  из создавшегося  положения.  </w:t>
            </w:r>
            <w:proofErr w:type="gramStart"/>
            <w:r w:rsidRPr="003337C1">
              <w:rPr>
                <w:color w:val="000000"/>
              </w:rPr>
              <w:t>Оправдывают  собственную</w:t>
            </w:r>
            <w:proofErr w:type="gramEnd"/>
            <w:r w:rsidRPr="003337C1">
              <w:rPr>
                <w:color w:val="000000"/>
              </w:rPr>
              <w:t xml:space="preserve">  бездеятельность отсутствием  прямых  указаний  со  стороны  специалистов,  педагогов, администрации: «А нам никто не говорил... Мы ничего не знали...»</w:t>
            </w:r>
          </w:p>
        </w:tc>
        <w:tc>
          <w:tcPr>
            <w:tcW w:w="2573" w:type="dxa"/>
          </w:tcPr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lastRenderedPageBreak/>
              <w:t>«Пусть всё идет в жизни, как идет».</w:t>
            </w:r>
          </w:p>
        </w:tc>
        <w:tc>
          <w:tcPr>
            <w:tcW w:w="2479" w:type="dxa"/>
          </w:tcPr>
          <w:p w:rsidR="00B57084" w:rsidRPr="003337C1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t xml:space="preserve">-Внимательно выслушивайте жалобу родителя, </w:t>
            </w:r>
            <w:proofErr w:type="gramStart"/>
            <w:r w:rsidRPr="003337C1">
              <w:rPr>
                <w:color w:val="000000"/>
              </w:rPr>
              <w:t>задавая  при</w:t>
            </w:r>
            <w:proofErr w:type="gramEnd"/>
            <w:r w:rsidRPr="003337C1">
              <w:rPr>
                <w:color w:val="000000"/>
              </w:rPr>
              <w:t xml:space="preserve">  этом  уточняющие  вопросы,  выясняя детали  переживаний  и  самочувствия  родителя.  Это поможет снизить повышенный уровень тревожности </w:t>
            </w:r>
            <w:r w:rsidRPr="003337C1">
              <w:rPr>
                <w:color w:val="000000"/>
              </w:rPr>
              <w:lastRenderedPageBreak/>
              <w:t>подобных родителей, успокоит и стабилизирует их.</w:t>
            </w:r>
          </w:p>
          <w:p w:rsidR="00B57084" w:rsidRPr="003337C1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t>-Покажите, что вы понимаете проблему. Такому родителю важно, чтобы его услышали и поняли.</w:t>
            </w:r>
          </w:p>
          <w:p w:rsidR="00B57084" w:rsidRPr="003337C1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t>-В разговоре используйте местоимения «мы», «у нас». Это будет для родителя поддержкой, что он не один.</w:t>
            </w:r>
          </w:p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t>-Спокойное,  уверенное  поведение  педагога создаст  у  родителя  ощущение  стабильности  и защищенности</w:t>
            </w:r>
          </w:p>
        </w:tc>
      </w:tr>
      <w:tr w:rsidR="00B57084" w:rsidRPr="008F37A6" w:rsidTr="00B57084">
        <w:tc>
          <w:tcPr>
            <w:tcW w:w="2007" w:type="dxa"/>
          </w:tcPr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lastRenderedPageBreak/>
              <w:t>Родитель психосоматического типа</w:t>
            </w:r>
          </w:p>
        </w:tc>
        <w:tc>
          <w:tcPr>
            <w:tcW w:w="2546" w:type="dxa"/>
          </w:tcPr>
          <w:p w:rsidR="00B57084" w:rsidRPr="008F37A6" w:rsidRDefault="00B57084" w:rsidP="00DC5BB5">
            <w:pPr>
              <w:pStyle w:val="af4"/>
              <w:spacing w:after="0" w:line="276" w:lineRule="auto"/>
              <w:jc w:val="both"/>
              <w:rPr>
                <w:color w:val="000000"/>
              </w:rPr>
            </w:pPr>
            <w:proofErr w:type="gramStart"/>
            <w:r w:rsidRPr="003337C1">
              <w:rPr>
                <w:color w:val="000000"/>
              </w:rPr>
              <w:t>Это  самая</w:t>
            </w:r>
            <w:proofErr w:type="gramEnd"/>
            <w:r w:rsidRPr="003337C1">
              <w:rPr>
                <w:color w:val="000000"/>
              </w:rPr>
              <w:t xml:space="preserve"> многочисленная  категория  родителей.  </w:t>
            </w:r>
            <w:proofErr w:type="gramStart"/>
            <w:r w:rsidRPr="003337C1">
              <w:rPr>
                <w:color w:val="000000"/>
              </w:rPr>
              <w:t>Проявляются  черты</w:t>
            </w:r>
            <w:proofErr w:type="gramEnd"/>
            <w:r w:rsidRPr="003337C1">
              <w:rPr>
                <w:color w:val="000000"/>
              </w:rPr>
              <w:t xml:space="preserve">, присущие родителям как первой, так и второй категории. Эти родители </w:t>
            </w:r>
            <w:proofErr w:type="gramStart"/>
            <w:r w:rsidRPr="003337C1">
              <w:rPr>
                <w:color w:val="000000"/>
              </w:rPr>
              <w:t>эмоционально  более</w:t>
            </w:r>
            <w:proofErr w:type="gramEnd"/>
            <w:r w:rsidRPr="003337C1">
              <w:rPr>
                <w:color w:val="000000"/>
              </w:rPr>
              <w:t xml:space="preserve">  лабильны,  чем  два  других  типа.  </w:t>
            </w:r>
            <w:proofErr w:type="gramStart"/>
            <w:r w:rsidRPr="003337C1">
              <w:rPr>
                <w:color w:val="000000"/>
              </w:rPr>
              <w:t>Они  участвуют</w:t>
            </w:r>
            <w:proofErr w:type="gramEnd"/>
            <w:r w:rsidRPr="003337C1">
              <w:rPr>
                <w:color w:val="000000"/>
              </w:rPr>
              <w:t xml:space="preserve">  в </w:t>
            </w:r>
            <w:r w:rsidR="00C3120E">
              <w:rPr>
                <w:color w:val="000000"/>
              </w:rPr>
              <w:t>д</w:t>
            </w:r>
            <w:r w:rsidRPr="003337C1">
              <w:rPr>
                <w:color w:val="000000"/>
              </w:rPr>
              <w:t xml:space="preserve">еятельности  ДОУ,  повышают  свой  образовательный  уровень  и  т.д.  Им </w:t>
            </w:r>
            <w:proofErr w:type="gramStart"/>
            <w:r w:rsidRPr="003337C1">
              <w:rPr>
                <w:color w:val="000000"/>
              </w:rPr>
              <w:t>свойственны  частые</w:t>
            </w:r>
            <w:proofErr w:type="gramEnd"/>
            <w:r w:rsidRPr="003337C1">
              <w:rPr>
                <w:color w:val="000000"/>
              </w:rPr>
              <w:t xml:space="preserve">  смены  настроений  (от  радости,  до  </w:t>
            </w:r>
            <w:r w:rsidRPr="003337C1">
              <w:rPr>
                <w:color w:val="000000"/>
              </w:rPr>
              <w:lastRenderedPageBreak/>
              <w:t xml:space="preserve">депрессии).  </w:t>
            </w:r>
            <w:proofErr w:type="gramStart"/>
            <w:r w:rsidRPr="003337C1">
              <w:rPr>
                <w:color w:val="000000"/>
              </w:rPr>
              <w:t>Они  не</w:t>
            </w:r>
            <w:proofErr w:type="gramEnd"/>
            <w:r w:rsidRPr="003337C1">
              <w:rPr>
                <w:color w:val="000000"/>
              </w:rPr>
              <w:t xml:space="preserve"> устраивают  скандалов  и  ссор,  в  большинстве  случаев  ведут  себя  корректно, сдержанно,  а  иногда  замкнуто.  </w:t>
            </w:r>
            <w:proofErr w:type="gramStart"/>
            <w:r w:rsidRPr="003337C1">
              <w:rPr>
                <w:color w:val="000000"/>
              </w:rPr>
              <w:t>Проблема,  чаще</w:t>
            </w:r>
            <w:proofErr w:type="gramEnd"/>
            <w:r w:rsidRPr="003337C1">
              <w:rPr>
                <w:color w:val="000000"/>
              </w:rPr>
              <w:t xml:space="preserve">  скрывается  от  посторонних взглядов ими изнутри. Если у невротических–слезы, истерики, у авторитарных –скандалы,  агрессия,    то  у  </w:t>
            </w:r>
            <w:proofErr w:type="spellStart"/>
            <w:r w:rsidRPr="003337C1">
              <w:rPr>
                <w:color w:val="000000"/>
              </w:rPr>
              <w:t>психосоматичных</w:t>
            </w:r>
            <w:proofErr w:type="spellEnd"/>
            <w:r w:rsidRPr="003337C1">
              <w:rPr>
                <w:color w:val="000000"/>
              </w:rPr>
              <w:t xml:space="preserve">  родителей –внутренние  переживания</w:t>
            </w:r>
            <w:r>
              <w:rPr>
                <w:color w:val="000000"/>
              </w:rPr>
              <w:t>.</w:t>
            </w:r>
          </w:p>
        </w:tc>
        <w:tc>
          <w:tcPr>
            <w:tcW w:w="2573" w:type="dxa"/>
          </w:tcPr>
          <w:p w:rsidR="00B57084" w:rsidRPr="008F37A6" w:rsidRDefault="00B57084" w:rsidP="00DC5BB5">
            <w:pPr>
              <w:pStyle w:val="af4"/>
              <w:spacing w:after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lastRenderedPageBreak/>
              <w:t>Девиз данного типа родителей: «Мы можем положить собственное здоровье на алтарь жизни ради своего ребенка»</w:t>
            </w:r>
          </w:p>
        </w:tc>
        <w:tc>
          <w:tcPr>
            <w:tcW w:w="2479" w:type="dxa"/>
          </w:tcPr>
          <w:p w:rsidR="00B57084" w:rsidRPr="008F37A6" w:rsidRDefault="00B57084" w:rsidP="00DC5BB5">
            <w:pPr>
              <w:pStyle w:val="af4"/>
              <w:spacing w:after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t>-</w:t>
            </w:r>
            <w:proofErr w:type="gramStart"/>
            <w:r w:rsidRPr="003337C1">
              <w:rPr>
                <w:color w:val="000000"/>
              </w:rPr>
              <w:t>Данный  тип</w:t>
            </w:r>
            <w:proofErr w:type="gramEnd"/>
            <w:r w:rsidRPr="003337C1">
              <w:rPr>
                <w:color w:val="000000"/>
              </w:rPr>
              <w:t xml:space="preserve">  родителей  могут  стать  помощниками,  союзниками  для педагога. Важно направить их энергию в нужное русло</w:t>
            </w:r>
          </w:p>
        </w:tc>
      </w:tr>
    </w:tbl>
    <w:p w:rsidR="00B57084" w:rsidRDefault="00B57084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color w:val="000000"/>
          <w:sz w:val="26"/>
          <w:szCs w:val="26"/>
        </w:rPr>
      </w:pPr>
    </w:p>
    <w:p w:rsidR="00B621AA" w:rsidRPr="00A34328" w:rsidRDefault="00B5708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iCs/>
          <w:sz w:val="28"/>
          <w:szCs w:val="28"/>
          <w:lang w:eastAsia="en-US" w:bidi="en-US"/>
        </w:rPr>
        <w:t xml:space="preserve">Воспитателю принадлежит ведущая роль в организации общения. Чтобы выстроить его, важно </w:t>
      </w:r>
      <w:proofErr w:type="gramStart"/>
      <w:r w:rsidRPr="00A34328">
        <w:rPr>
          <w:rFonts w:eastAsiaTheme="minorHAnsi"/>
          <w:iCs/>
          <w:sz w:val="28"/>
          <w:szCs w:val="28"/>
          <w:lang w:eastAsia="en-US" w:bidi="en-US"/>
        </w:rPr>
        <w:t>обладать  коммуникативными</w:t>
      </w:r>
      <w:proofErr w:type="gramEnd"/>
      <w:r w:rsidRPr="00A34328">
        <w:rPr>
          <w:rFonts w:eastAsiaTheme="minorHAnsi"/>
          <w:iCs/>
          <w:sz w:val="28"/>
          <w:szCs w:val="28"/>
          <w:lang w:eastAsia="en-US" w:bidi="en-US"/>
        </w:rPr>
        <w:t xml:space="preserve"> умениями, уметь ориентироваться в проблемах воспитания и нуждах семьи. Педагог должен дать родителям почувствовать свою компетентность и заинтересованность в успешном развитии ребёнка, показать родителям, что он видит в них своих партнёров. </w:t>
      </w:r>
    </w:p>
    <w:p w:rsidR="00F82F62" w:rsidRPr="00A34328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iCs/>
          <w:sz w:val="28"/>
          <w:szCs w:val="28"/>
          <w:lang w:eastAsia="en-US" w:bidi="en-US"/>
        </w:rPr>
        <w:t>Помочь вам в этом помогут специальные техники общения:</w:t>
      </w:r>
    </w:p>
    <w:p w:rsidR="00F82F62" w:rsidRPr="00F82F62" w:rsidRDefault="00F82F62" w:rsidP="00DC5BB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82F6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Техника «От негатива к позитиву»</w:t>
      </w:r>
    </w:p>
    <w:p w:rsidR="007827A3" w:rsidRDefault="00F82F62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F82F62">
        <w:rPr>
          <w:rFonts w:eastAsiaTheme="minorHAnsi"/>
          <w:iCs/>
          <w:sz w:val="28"/>
          <w:szCs w:val="28"/>
          <w:lang w:eastAsia="en-US" w:bidi="en-US"/>
        </w:rPr>
        <w:t>По этой технике сообщить </w:t>
      </w:r>
      <w:r w:rsidRPr="00F82F62">
        <w:rPr>
          <w:rFonts w:eastAsiaTheme="minorHAnsi"/>
          <w:bCs/>
          <w:iCs/>
          <w:sz w:val="28"/>
          <w:szCs w:val="28"/>
          <w:lang w:eastAsia="en-US" w:bidi="en-US"/>
        </w:rPr>
        <w:t>родителям</w:t>
      </w:r>
      <w:r w:rsidRPr="00F82F62">
        <w:rPr>
          <w:rFonts w:eastAsiaTheme="minorHAnsi"/>
          <w:iCs/>
          <w:sz w:val="28"/>
          <w:szCs w:val="28"/>
          <w:lang w:eastAsia="en-US" w:bidi="en-US"/>
        </w:rPr>
        <w:t> информацию о ребенке нужно в позитивном контексте. Это поможет </w:t>
      </w:r>
      <w:r w:rsidRPr="00F82F62">
        <w:rPr>
          <w:rFonts w:eastAsiaTheme="minorHAnsi"/>
          <w:bCs/>
          <w:iCs/>
          <w:sz w:val="28"/>
          <w:szCs w:val="28"/>
          <w:lang w:eastAsia="en-US" w:bidi="en-US"/>
        </w:rPr>
        <w:t>родителям</w:t>
      </w:r>
      <w:r w:rsidRPr="00F82F62">
        <w:rPr>
          <w:rFonts w:eastAsiaTheme="minorHAnsi"/>
          <w:iCs/>
          <w:sz w:val="28"/>
          <w:szCs w:val="28"/>
          <w:lang w:eastAsia="en-US" w:bidi="en-US"/>
        </w:rPr>
        <w:t> прислушаться к мнению</w:t>
      </w:r>
      <w:r>
        <w:rPr>
          <w:rFonts w:eastAsiaTheme="minorHAnsi"/>
          <w:iCs/>
          <w:sz w:val="28"/>
          <w:szCs w:val="28"/>
          <w:lang w:eastAsia="en-US" w:bidi="en-US"/>
        </w:rPr>
        <w:t xml:space="preserve"> </w:t>
      </w:r>
      <w:r w:rsidRPr="00F82F62">
        <w:rPr>
          <w:rFonts w:eastAsiaTheme="minorHAnsi"/>
          <w:iCs/>
          <w:sz w:val="28"/>
          <w:szCs w:val="28"/>
          <w:lang w:eastAsia="en-US" w:bidi="en-US"/>
        </w:rPr>
        <w:t>педагога, и настроиться на </w:t>
      </w:r>
      <w:r w:rsidRPr="00F82F62">
        <w:rPr>
          <w:rFonts w:eastAsiaTheme="minorHAnsi"/>
          <w:bCs/>
          <w:iCs/>
          <w:sz w:val="28"/>
          <w:szCs w:val="28"/>
          <w:lang w:eastAsia="en-US" w:bidi="en-US"/>
        </w:rPr>
        <w:t>сотрудничество</w:t>
      </w:r>
      <w:r w:rsidRPr="00F82F62">
        <w:rPr>
          <w:rFonts w:eastAsiaTheme="minorHAnsi"/>
          <w:iCs/>
          <w:sz w:val="28"/>
          <w:szCs w:val="28"/>
          <w:lang w:eastAsia="en-US" w:bidi="en-US"/>
        </w:rPr>
        <w:t>. Акцент нужно делать на достижения ребёнка, даже если они незначительные.</w:t>
      </w:r>
      <w:r w:rsidR="00892A96">
        <w:rPr>
          <w:rFonts w:eastAsiaTheme="minorHAnsi"/>
          <w:iCs/>
          <w:sz w:val="28"/>
          <w:szCs w:val="28"/>
          <w:lang w:eastAsia="en-US" w:bidi="en-US"/>
        </w:rPr>
        <w:t xml:space="preserve"> </w:t>
      </w:r>
      <w:proofErr w:type="gramStart"/>
      <w:r w:rsidR="007827A3">
        <w:rPr>
          <w:rFonts w:eastAsiaTheme="minorHAnsi"/>
          <w:iCs/>
          <w:sz w:val="28"/>
          <w:szCs w:val="28"/>
          <w:lang w:eastAsia="en-US" w:bidi="en-US"/>
        </w:rPr>
        <w:t>Например</w:t>
      </w:r>
      <w:proofErr w:type="gramEnd"/>
      <w:r w:rsidR="007827A3">
        <w:rPr>
          <w:rFonts w:eastAsiaTheme="minorHAnsi"/>
          <w:iCs/>
          <w:sz w:val="28"/>
          <w:szCs w:val="28"/>
          <w:lang w:eastAsia="en-US" w:bidi="en-US"/>
        </w:rPr>
        <w:t>:</w:t>
      </w:r>
    </w:p>
    <w:tbl>
      <w:tblPr>
        <w:tblStyle w:val="af5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82F62" w:rsidTr="00F82F62">
        <w:tc>
          <w:tcPr>
            <w:tcW w:w="4785" w:type="dxa"/>
          </w:tcPr>
          <w:p w:rsidR="00F82F62" w:rsidRPr="00A34328" w:rsidRDefault="00F82F62" w:rsidP="00DC5BB5">
            <w:pPr>
              <w:pStyle w:val="af4"/>
              <w:spacing w:before="0" w:beforeAutospacing="0" w:after="0" w:afterAutospacing="0" w:line="276" w:lineRule="auto"/>
              <w:jc w:val="center"/>
              <w:rPr>
                <w:rFonts w:eastAsiaTheme="minorHAnsi"/>
                <w:iCs/>
                <w:szCs w:val="28"/>
                <w:lang w:eastAsia="en-US" w:bidi="en-US"/>
              </w:rPr>
            </w:pPr>
            <w:r w:rsidRPr="00A34328">
              <w:rPr>
                <w:rFonts w:eastAsiaTheme="minorHAnsi"/>
                <w:iCs/>
                <w:szCs w:val="28"/>
                <w:lang w:eastAsia="en-US" w:bidi="en-US"/>
              </w:rPr>
              <w:t>Негативная форма</w:t>
            </w:r>
          </w:p>
        </w:tc>
        <w:tc>
          <w:tcPr>
            <w:tcW w:w="4786" w:type="dxa"/>
          </w:tcPr>
          <w:p w:rsidR="00F82F62" w:rsidRPr="00A34328" w:rsidRDefault="00F82F62" w:rsidP="00DC5BB5">
            <w:pPr>
              <w:pStyle w:val="af4"/>
              <w:shd w:val="clear" w:color="auto" w:fill="FFFFFF"/>
              <w:spacing w:before="0" w:beforeAutospacing="0" w:after="0" w:afterAutospacing="0" w:line="276" w:lineRule="auto"/>
              <w:ind w:left="-142" w:firstLine="709"/>
              <w:rPr>
                <w:rFonts w:eastAsiaTheme="minorHAnsi"/>
                <w:iCs/>
                <w:szCs w:val="28"/>
                <w:lang w:eastAsia="en-US" w:bidi="en-US"/>
              </w:rPr>
            </w:pPr>
            <w:r w:rsidRPr="00A34328">
              <w:rPr>
                <w:rFonts w:eastAsiaTheme="minorHAnsi"/>
                <w:iCs/>
                <w:szCs w:val="28"/>
                <w:lang w:eastAsia="en-US" w:bidi="en-US"/>
              </w:rPr>
              <w:t>Позитивная форма (примеры)</w:t>
            </w:r>
          </w:p>
          <w:p w:rsidR="00F82F62" w:rsidRPr="00A34328" w:rsidRDefault="00F82F62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rFonts w:eastAsiaTheme="minorHAnsi"/>
                <w:iCs/>
                <w:szCs w:val="28"/>
                <w:lang w:eastAsia="en-US" w:bidi="en-US"/>
              </w:rPr>
            </w:pPr>
          </w:p>
        </w:tc>
      </w:tr>
      <w:tr w:rsidR="00F82F62" w:rsidRPr="007212DC" w:rsidTr="00F82F62">
        <w:tc>
          <w:tcPr>
            <w:tcW w:w="4785" w:type="dxa"/>
          </w:tcPr>
          <w:p w:rsidR="00F82F62" w:rsidRPr="00A34328" w:rsidRDefault="007827A3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rFonts w:eastAsiaTheme="minorHAnsi"/>
                <w:iCs/>
                <w:szCs w:val="28"/>
                <w:lang w:eastAsia="en-US" w:bidi="en-US"/>
              </w:rPr>
            </w:pPr>
            <w:r w:rsidRPr="00A34328">
              <w:rPr>
                <w:rFonts w:eastAsiaTheme="minorHAnsi"/>
                <w:iCs/>
                <w:szCs w:val="28"/>
                <w:lang w:eastAsia="en-US" w:bidi="en-US"/>
              </w:rPr>
              <w:t>Ваш ребенок плохо себя ведет. Он дерется с другими детьми</w:t>
            </w:r>
          </w:p>
        </w:tc>
        <w:tc>
          <w:tcPr>
            <w:tcW w:w="4786" w:type="dxa"/>
          </w:tcPr>
          <w:p w:rsidR="00F82F62" w:rsidRPr="00A34328" w:rsidRDefault="007827A3" w:rsidP="00DC5BB5">
            <w:pPr>
              <w:pStyle w:val="af4"/>
              <w:shd w:val="clear" w:color="auto" w:fill="FFFFFF"/>
              <w:spacing w:before="0" w:beforeAutospacing="0" w:after="0" w:afterAutospacing="0" w:line="276" w:lineRule="auto"/>
              <w:ind w:left="35" w:firstLine="709"/>
              <w:rPr>
                <w:rFonts w:eastAsiaTheme="minorHAnsi"/>
                <w:iCs/>
                <w:szCs w:val="28"/>
                <w:lang w:eastAsia="en-US" w:bidi="en-US"/>
              </w:rPr>
            </w:pPr>
            <w:r w:rsidRPr="00A34328">
              <w:rPr>
                <w:rFonts w:eastAsiaTheme="minorHAnsi"/>
                <w:iCs/>
                <w:szCs w:val="28"/>
                <w:lang w:eastAsia="en-US" w:bidi="en-US"/>
              </w:rPr>
              <w:t>Ваш сын умеет отстаивать свои потребности и защищать себя. Это важно для жизни. Но ему бывает сложно выразить это безопасным способом. Давайте вместе подумаем, как помочь ему сохранить дружеские отношения с детьми</w:t>
            </w:r>
          </w:p>
        </w:tc>
      </w:tr>
    </w:tbl>
    <w:p w:rsidR="00892A96" w:rsidRDefault="00892A96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b/>
          <w:iCs/>
          <w:sz w:val="28"/>
          <w:szCs w:val="28"/>
          <w:lang w:eastAsia="en-US" w:bidi="en-US"/>
        </w:rPr>
      </w:pPr>
    </w:p>
    <w:p w:rsidR="00F82F62" w:rsidRPr="002B189D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b/>
          <w:iCs/>
          <w:sz w:val="28"/>
          <w:szCs w:val="28"/>
          <w:lang w:eastAsia="en-US" w:bidi="en-US"/>
        </w:rPr>
      </w:pPr>
      <w:r w:rsidRPr="002B189D">
        <w:rPr>
          <w:rFonts w:eastAsiaTheme="minorHAnsi"/>
          <w:b/>
          <w:iCs/>
          <w:sz w:val="28"/>
          <w:szCs w:val="28"/>
          <w:lang w:eastAsia="en-US" w:bidi="en-US"/>
        </w:rPr>
        <w:lastRenderedPageBreak/>
        <w:t>Техника «Не поиск виноватого, а поиск решения проблем»</w:t>
      </w:r>
    </w:p>
    <w:p w:rsidR="00A34328" w:rsidRPr="002B189D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2B189D">
        <w:rPr>
          <w:rFonts w:eastAsiaTheme="minorHAnsi"/>
          <w:iCs/>
          <w:sz w:val="28"/>
          <w:szCs w:val="28"/>
          <w:lang w:eastAsia="en-US" w:bidi="en-US"/>
        </w:rPr>
        <w:t>В разговоре с </w:t>
      </w:r>
      <w:r w:rsidRPr="002B189D">
        <w:rPr>
          <w:rFonts w:eastAsiaTheme="minorHAnsi"/>
          <w:bCs/>
          <w:iCs/>
          <w:sz w:val="28"/>
          <w:szCs w:val="28"/>
          <w:lang w:eastAsia="en-US" w:bidi="en-US"/>
        </w:rPr>
        <w:t>родителями</w:t>
      </w:r>
      <w:r w:rsidRPr="002B189D">
        <w:rPr>
          <w:rFonts w:eastAsiaTheme="minorHAnsi"/>
          <w:iCs/>
          <w:sz w:val="28"/>
          <w:szCs w:val="28"/>
          <w:lang w:eastAsia="en-US" w:bidi="en-US"/>
        </w:rPr>
        <w:t> по этой технике нужно делать акцент не на обвинении, а на совместном поиске путей решения проблемы. Беседу лучше начать, рассказав о ребенке что-то хорошее, а затем перейти к не</w:t>
      </w:r>
      <w:r w:rsidR="002B189D">
        <w:rPr>
          <w:rFonts w:eastAsiaTheme="minorHAnsi"/>
          <w:iCs/>
          <w:sz w:val="28"/>
          <w:szCs w:val="28"/>
          <w:lang w:eastAsia="en-US" w:bidi="en-US"/>
        </w:rPr>
        <w:t>гативным</w:t>
      </w:r>
      <w:r w:rsidRPr="002B189D">
        <w:rPr>
          <w:rFonts w:eastAsiaTheme="minorHAnsi"/>
          <w:iCs/>
          <w:sz w:val="28"/>
          <w:szCs w:val="28"/>
          <w:lang w:eastAsia="en-US" w:bidi="en-US"/>
        </w:rPr>
        <w:t xml:space="preserve"> моментам.</w:t>
      </w:r>
    </w:p>
    <w:p w:rsidR="005A4682" w:rsidRDefault="00CB7A2E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/>
          <w:iCs/>
          <w:sz w:val="28"/>
          <w:szCs w:val="28"/>
          <w:lang w:eastAsia="en-US" w:bidi="en-US"/>
        </w:rPr>
      </w:pPr>
      <w:r>
        <w:rPr>
          <w:rFonts w:eastAsiaTheme="minorHAnsi"/>
          <w:iCs/>
          <w:sz w:val="28"/>
          <w:szCs w:val="28"/>
          <w:lang w:eastAsia="en-US" w:bidi="en-US"/>
        </w:rPr>
        <w:t>Золотое правило этой техники - при сообщении неприятных моментов,</w:t>
      </w:r>
      <w:r w:rsidR="00F82F62" w:rsidRPr="002B189D">
        <w:rPr>
          <w:rFonts w:eastAsiaTheme="minorHAnsi"/>
          <w:iCs/>
          <w:sz w:val="28"/>
          <w:szCs w:val="28"/>
          <w:lang w:eastAsia="en-US" w:bidi="en-US"/>
        </w:rPr>
        <w:t xml:space="preserve"> нужно говорить только о поступке ребенка, а не </w:t>
      </w:r>
      <w:r>
        <w:rPr>
          <w:rFonts w:eastAsiaTheme="minorHAnsi"/>
          <w:iCs/>
          <w:sz w:val="28"/>
          <w:szCs w:val="28"/>
          <w:lang w:eastAsia="en-US" w:bidi="en-US"/>
        </w:rPr>
        <w:t>о его личности!</w:t>
      </w:r>
      <w:r w:rsidR="00F82F62" w:rsidRPr="002B189D">
        <w:rPr>
          <w:rFonts w:eastAsiaTheme="minorHAnsi"/>
          <w:iCs/>
          <w:sz w:val="28"/>
          <w:szCs w:val="28"/>
          <w:lang w:eastAsia="en-US" w:bidi="en-US"/>
        </w:rPr>
        <w:t xml:space="preserve"> Завершать такой разговор </w:t>
      </w:r>
      <w:r w:rsidR="00205441">
        <w:rPr>
          <w:rFonts w:eastAsiaTheme="minorHAnsi"/>
          <w:iCs/>
          <w:sz w:val="28"/>
          <w:szCs w:val="28"/>
          <w:lang w:eastAsia="en-US" w:bidi="en-US"/>
        </w:rPr>
        <w:t>необходимо только</w:t>
      </w:r>
      <w:r w:rsidR="00F82F62" w:rsidRPr="002B189D">
        <w:rPr>
          <w:rFonts w:eastAsiaTheme="minorHAnsi"/>
          <w:iCs/>
          <w:sz w:val="28"/>
          <w:szCs w:val="28"/>
          <w:lang w:eastAsia="en-US" w:bidi="en-US"/>
        </w:rPr>
        <w:t xml:space="preserve"> на хорошей ноте</w:t>
      </w:r>
      <w:r w:rsidR="00205441">
        <w:rPr>
          <w:rFonts w:eastAsiaTheme="minorHAnsi"/>
          <w:iCs/>
          <w:sz w:val="28"/>
          <w:szCs w:val="28"/>
          <w:lang w:eastAsia="en-US" w:bidi="en-US"/>
        </w:rPr>
        <w:t>!</w:t>
      </w:r>
      <w:r w:rsidR="005A4682" w:rsidRPr="005A4682">
        <w:rPr>
          <w:rFonts w:eastAsiaTheme="minorHAnsi"/>
          <w:b/>
          <w:iCs/>
          <w:sz w:val="28"/>
          <w:szCs w:val="28"/>
          <w:lang w:eastAsia="en-US" w:bidi="en-US"/>
        </w:rPr>
        <w:t xml:space="preserve"> </w:t>
      </w:r>
    </w:p>
    <w:p w:rsidR="00A86B73" w:rsidRDefault="005A468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77AE2">
        <w:rPr>
          <w:rFonts w:eastAsiaTheme="minorHAnsi"/>
          <w:b/>
          <w:iCs/>
          <w:sz w:val="28"/>
          <w:szCs w:val="28"/>
          <w:lang w:eastAsia="en-US" w:bidi="en-US"/>
        </w:rPr>
        <w:t>Пример.</w:t>
      </w:r>
      <w:r w:rsidRPr="002B189D">
        <w:rPr>
          <w:rFonts w:eastAsiaTheme="minorHAnsi"/>
          <w:iCs/>
          <w:sz w:val="28"/>
          <w:szCs w:val="28"/>
          <w:lang w:eastAsia="en-US" w:bidi="en-US"/>
        </w:rPr>
        <w:t xml:space="preserve"> Вероника сегодня хорошо усвоила правила в новой игре. Но с правилами на занятиях пока не справилась – забрала у Кати альбом и краски. Если с ней учиться играть по правилам дома, то она будет лучше их усваивать на занятиях. Это позволит ей быстрее влиться в детский коллектив. Она у Вас очень добрая. На данный момент интересуется, как играть в шахматы</w:t>
      </w:r>
      <w:r w:rsidR="00B57084">
        <w:rPr>
          <w:rFonts w:eastAsiaTheme="minorHAnsi"/>
          <w:iCs/>
          <w:sz w:val="28"/>
          <w:szCs w:val="28"/>
          <w:lang w:eastAsia="en-US" w:bidi="en-US"/>
        </w:rPr>
        <w:t>.</w:t>
      </w:r>
    </w:p>
    <w:p w:rsidR="00F82F62" w:rsidRPr="002B189D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/>
          <w:iCs/>
          <w:sz w:val="28"/>
          <w:szCs w:val="28"/>
          <w:lang w:eastAsia="en-US" w:bidi="en-US"/>
        </w:rPr>
        <w:t>Техника «Речевые штампы для </w:t>
      </w:r>
      <w:r w:rsidRPr="00A34328">
        <w:rPr>
          <w:rFonts w:eastAsiaTheme="minorHAnsi"/>
          <w:b/>
          <w:bCs/>
          <w:iCs/>
          <w:sz w:val="28"/>
          <w:szCs w:val="28"/>
          <w:lang w:eastAsia="en-US" w:bidi="en-US"/>
        </w:rPr>
        <w:t>сотрудничества</w:t>
      </w:r>
      <w:r w:rsidRPr="00A34328">
        <w:rPr>
          <w:rFonts w:eastAsiaTheme="minorHAnsi"/>
          <w:b/>
          <w:iCs/>
          <w:sz w:val="28"/>
          <w:szCs w:val="28"/>
          <w:lang w:eastAsia="en-US" w:bidi="en-US"/>
        </w:rPr>
        <w:t>»</w:t>
      </w:r>
    </w:p>
    <w:p w:rsidR="00005B0A" w:rsidRDefault="00005B0A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>
        <w:rPr>
          <w:rFonts w:eastAsiaTheme="minorHAnsi"/>
          <w:iCs/>
          <w:sz w:val="28"/>
          <w:szCs w:val="28"/>
          <w:lang w:eastAsia="en-US" w:bidi="en-US"/>
        </w:rPr>
        <w:t>Главный принцип этой техники: о</w:t>
      </w:r>
      <w:r w:rsidR="00F82F62" w:rsidRPr="00005B0A">
        <w:rPr>
          <w:rFonts w:eastAsiaTheme="minorHAnsi"/>
          <w:iCs/>
          <w:sz w:val="28"/>
          <w:szCs w:val="28"/>
          <w:lang w:eastAsia="en-US" w:bidi="en-US"/>
        </w:rPr>
        <w:t>браща</w:t>
      </w:r>
      <w:r>
        <w:rPr>
          <w:rFonts w:eastAsiaTheme="minorHAnsi"/>
          <w:iCs/>
          <w:sz w:val="28"/>
          <w:szCs w:val="28"/>
          <w:lang w:eastAsia="en-US" w:bidi="en-US"/>
        </w:rPr>
        <w:t>т</w:t>
      </w:r>
      <w:r w:rsidR="00F82F62" w:rsidRPr="00005B0A">
        <w:rPr>
          <w:rFonts w:eastAsiaTheme="minorHAnsi"/>
          <w:iCs/>
          <w:sz w:val="28"/>
          <w:szCs w:val="28"/>
          <w:lang w:eastAsia="en-US" w:bidi="en-US"/>
        </w:rPr>
        <w:t>ь</w:t>
      </w:r>
      <w:r>
        <w:rPr>
          <w:rFonts w:eastAsiaTheme="minorHAnsi"/>
          <w:iCs/>
          <w:sz w:val="28"/>
          <w:szCs w:val="28"/>
          <w:lang w:eastAsia="en-US" w:bidi="en-US"/>
        </w:rPr>
        <w:t>ся</w:t>
      </w:r>
      <w:r w:rsidR="00F82F62" w:rsidRPr="00005B0A">
        <w:rPr>
          <w:rFonts w:eastAsiaTheme="minorHAnsi"/>
          <w:iCs/>
          <w:sz w:val="28"/>
          <w:szCs w:val="28"/>
          <w:lang w:eastAsia="en-US" w:bidi="en-US"/>
        </w:rPr>
        <w:t xml:space="preserve"> к </w:t>
      </w:r>
      <w:r w:rsidR="00F82F62" w:rsidRPr="00005B0A">
        <w:rPr>
          <w:rFonts w:eastAsiaTheme="minorHAnsi"/>
          <w:bCs/>
          <w:iCs/>
          <w:sz w:val="28"/>
          <w:szCs w:val="28"/>
          <w:lang w:eastAsia="en-US" w:bidi="en-US"/>
        </w:rPr>
        <w:t>родителям</w:t>
      </w:r>
      <w:r>
        <w:rPr>
          <w:rFonts w:eastAsiaTheme="minorHAnsi"/>
          <w:bCs/>
          <w:iCs/>
          <w:sz w:val="28"/>
          <w:szCs w:val="28"/>
          <w:lang w:eastAsia="en-US" w:bidi="en-US"/>
        </w:rPr>
        <w:t xml:space="preserve"> нужно</w:t>
      </w:r>
      <w:r w:rsidR="00F82F62" w:rsidRPr="00005B0A">
        <w:rPr>
          <w:rFonts w:eastAsiaTheme="minorHAnsi"/>
          <w:bCs/>
          <w:iCs/>
          <w:sz w:val="28"/>
          <w:szCs w:val="28"/>
          <w:lang w:eastAsia="en-US" w:bidi="en-US"/>
        </w:rPr>
        <w:t xml:space="preserve"> в виде просьб</w:t>
      </w:r>
      <w:r w:rsidR="00F82F62" w:rsidRPr="00005B0A">
        <w:rPr>
          <w:rFonts w:eastAsiaTheme="minorHAnsi"/>
          <w:iCs/>
          <w:sz w:val="28"/>
          <w:szCs w:val="28"/>
          <w:lang w:eastAsia="en-US" w:bidi="en-US"/>
        </w:rPr>
        <w:t xml:space="preserve">, а не требований. 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Например,</w:t>
      </w:r>
      <w:r w:rsidR="00A86B73" w:rsidRPr="00005B0A">
        <w:rPr>
          <w:rFonts w:eastAsiaTheme="minorHAnsi"/>
          <w:iCs/>
          <w:sz w:val="28"/>
          <w:szCs w:val="28"/>
          <w:lang w:eastAsia="en-US" w:bidi="en-US"/>
        </w:rPr>
        <w:t xml:space="preserve"> 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 xml:space="preserve">начинайте разговор с фраз: «Не смогли бы Вы…», «Я прошу…». Также следует проявить внимание, </w:t>
      </w:r>
      <w:r w:rsidR="00A86B73" w:rsidRPr="00005B0A">
        <w:rPr>
          <w:rFonts w:eastAsiaTheme="minorHAnsi"/>
          <w:iCs/>
          <w:sz w:val="28"/>
          <w:szCs w:val="28"/>
          <w:lang w:eastAsia="en-US" w:bidi="en-US"/>
        </w:rPr>
        <w:t>поинтересоваться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 xml:space="preserve"> мнением </w:t>
      </w:r>
      <w:r w:rsidRPr="00005B0A">
        <w:rPr>
          <w:rFonts w:eastAsiaTheme="minorHAnsi"/>
          <w:bCs/>
          <w:iCs/>
          <w:sz w:val="28"/>
          <w:szCs w:val="28"/>
          <w:lang w:eastAsia="en-US" w:bidi="en-US"/>
        </w:rPr>
        <w:t>родителей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: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«Вы не замечали, что в последнее время…»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«Как Вы думаете с чем это может быть связано?».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В разговоре с </w:t>
      </w:r>
      <w:r w:rsidRPr="00005B0A">
        <w:rPr>
          <w:rFonts w:eastAsiaTheme="minorHAnsi"/>
          <w:bCs/>
          <w:iCs/>
          <w:sz w:val="28"/>
          <w:szCs w:val="28"/>
          <w:lang w:eastAsia="en-US" w:bidi="en-US"/>
        </w:rPr>
        <w:t>родителями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 ребенка вы можете поделиться своими чувствами, с помощью техники «Я</w:t>
      </w:r>
      <w:r w:rsidR="00005B0A">
        <w:rPr>
          <w:rFonts w:eastAsiaTheme="minorHAnsi"/>
          <w:iCs/>
          <w:sz w:val="28"/>
          <w:szCs w:val="28"/>
          <w:lang w:eastAsia="en-US" w:bidi="en-US"/>
        </w:rPr>
        <w:t xml:space="preserve"> 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-</w:t>
      </w:r>
      <w:r w:rsidR="00005B0A">
        <w:rPr>
          <w:rFonts w:eastAsiaTheme="minorHAnsi"/>
          <w:iCs/>
          <w:sz w:val="28"/>
          <w:szCs w:val="28"/>
          <w:lang w:eastAsia="en-US" w:bidi="en-US"/>
        </w:rPr>
        <w:t xml:space="preserve"> 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высказывание»: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«Вы знаете меня очень тревожит, что…»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«Я начинаю беспокоиться…»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«Мне бы хотелось разобраться…»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Далее предложите </w:t>
      </w:r>
      <w:r w:rsidRPr="00005B0A">
        <w:rPr>
          <w:rFonts w:eastAsiaTheme="minorHAnsi"/>
          <w:bCs/>
          <w:iCs/>
          <w:sz w:val="28"/>
          <w:szCs w:val="28"/>
          <w:lang w:eastAsia="en-US" w:bidi="en-US"/>
        </w:rPr>
        <w:t>родителям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 совместный поиск решения проблем, что подчеркнёт общность интересов.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Например,</w:t>
      </w:r>
      <w:r w:rsidR="00077AE2">
        <w:rPr>
          <w:rFonts w:eastAsiaTheme="minorHAnsi"/>
          <w:iCs/>
          <w:sz w:val="28"/>
          <w:szCs w:val="28"/>
          <w:lang w:eastAsia="en-US" w:bidi="en-US"/>
        </w:rPr>
        <w:t xml:space="preserve"> 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скажите: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«Давайте вместе попробуем поступить…»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«А если мы будем придерживаться одной стратегии, это поможет ему в…»</w:t>
      </w:r>
    </w:p>
    <w:p w:rsidR="00077AE2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«Мы с Вами могли бы помочь Саше в …</w:t>
      </w:r>
      <w:r w:rsidR="00B621AA" w:rsidRPr="00B621AA">
        <w:rPr>
          <w:rFonts w:eastAsiaTheme="minorHAnsi"/>
          <w:iCs/>
          <w:sz w:val="28"/>
          <w:szCs w:val="28"/>
          <w:lang w:eastAsia="en-US" w:bidi="en-US"/>
        </w:rPr>
        <w:t>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6E6E7E">
        <w:rPr>
          <w:rFonts w:eastAsiaTheme="minorHAnsi"/>
          <w:b/>
          <w:iCs/>
          <w:sz w:val="28"/>
          <w:szCs w:val="28"/>
          <w:lang w:eastAsia="en-US" w:bidi="en-US"/>
        </w:rPr>
        <w:t>Техника «Речевой стиль «адвокат»</w:t>
      </w:r>
      <w:r w:rsidR="006E6E7E">
        <w:rPr>
          <w:rFonts w:eastAsiaTheme="minorHAnsi"/>
          <w:iCs/>
          <w:sz w:val="28"/>
          <w:szCs w:val="28"/>
          <w:lang w:eastAsia="en-US" w:bidi="en-US"/>
        </w:rPr>
        <w:t>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Речевой стиль «адвокат» покажет ваше уважение и заинтересованность по отношению к </w:t>
      </w:r>
      <w:r w:rsidRPr="00005B0A">
        <w:rPr>
          <w:rFonts w:eastAsiaTheme="minorHAnsi"/>
          <w:bCs/>
          <w:iCs/>
          <w:sz w:val="28"/>
          <w:szCs w:val="28"/>
          <w:lang w:eastAsia="en-US" w:bidi="en-US"/>
        </w:rPr>
        <w:t>родителям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. Примеры фраз речевого стиля:</w:t>
      </w:r>
    </w:p>
    <w:p w:rsidR="00B621AA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 «Какой бы серьёзной ни была ситуация, мы попытаемся найти из неё выход, и я протягиваю Вам руку помощи»</w:t>
      </w:r>
    </w:p>
    <w:p w:rsidR="00F82F62" w:rsidRPr="00F82F62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  <w:r w:rsidRPr="00F82F62">
        <w:rPr>
          <w:rFonts w:eastAsiaTheme="minorHAnsi"/>
          <w:iCs/>
          <w:sz w:val="28"/>
          <w:szCs w:val="28"/>
          <w:lang w:eastAsia="en-US" w:bidi="en-US"/>
        </w:rPr>
        <w:lastRenderedPageBreak/>
        <w:t>- «Я не обвиняю ни Вас, ни Вашего ребенка в случившемся. Если это произошло, значит, на это есть какие-то причины»</w:t>
      </w:r>
    </w:p>
    <w:p w:rsidR="00F82F62" w:rsidRPr="00F82F62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  <w:r w:rsidRPr="00F82F62">
        <w:rPr>
          <w:rFonts w:eastAsiaTheme="minorHAnsi"/>
          <w:iCs/>
          <w:sz w:val="28"/>
          <w:szCs w:val="28"/>
          <w:lang w:eastAsia="en-US" w:bidi="en-US"/>
        </w:rPr>
        <w:t>- «Для меня важно не выявление этих причин, не выражение своего одобрения или порицания, а оказание помощи в сложившейся ситуации»</w:t>
      </w:r>
    </w:p>
    <w:p w:rsidR="00F82F62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  <w:r w:rsidRPr="00F82F62">
        <w:rPr>
          <w:rFonts w:eastAsiaTheme="minorHAnsi"/>
          <w:iCs/>
          <w:sz w:val="28"/>
          <w:szCs w:val="28"/>
          <w:lang w:eastAsia="en-US" w:bidi="en-US"/>
        </w:rPr>
        <w:t>- «Я </w:t>
      </w:r>
      <w:r w:rsidRPr="006E6E7E">
        <w:rPr>
          <w:rFonts w:eastAsiaTheme="minorHAnsi"/>
          <w:bCs/>
          <w:iCs/>
          <w:sz w:val="28"/>
          <w:szCs w:val="28"/>
          <w:lang w:eastAsia="en-US" w:bidi="en-US"/>
        </w:rPr>
        <w:t>воспитатель</w:t>
      </w:r>
      <w:r w:rsidRPr="00F82F62">
        <w:rPr>
          <w:rFonts w:eastAsiaTheme="minorHAnsi"/>
          <w:iCs/>
          <w:sz w:val="28"/>
          <w:szCs w:val="28"/>
          <w:lang w:eastAsia="en-US" w:bidi="en-US"/>
        </w:rPr>
        <w:t xml:space="preserve">, и моя профессиональная задача – дать знания ребенку, которые он сможет использовать в жизни» </w:t>
      </w:r>
    </w:p>
    <w:p w:rsidR="00EF6727" w:rsidRDefault="00EF6727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b/>
          <w:iCs/>
          <w:sz w:val="28"/>
          <w:szCs w:val="28"/>
          <w:lang w:eastAsia="en-US" w:bidi="en-US"/>
        </w:rPr>
      </w:pPr>
      <w:r w:rsidRPr="00EF6727">
        <w:rPr>
          <w:rFonts w:eastAsiaTheme="minorHAnsi"/>
          <w:b/>
          <w:iCs/>
          <w:sz w:val="28"/>
          <w:szCs w:val="28"/>
          <w:lang w:eastAsia="en-US" w:bidi="en-US"/>
        </w:rPr>
        <w:t xml:space="preserve">Участникам семинара предлагается произнести </w:t>
      </w:r>
      <w:proofErr w:type="gramStart"/>
      <w:r w:rsidRPr="00EF6727">
        <w:rPr>
          <w:rFonts w:eastAsiaTheme="minorHAnsi"/>
          <w:b/>
          <w:iCs/>
          <w:sz w:val="28"/>
          <w:szCs w:val="28"/>
          <w:lang w:eastAsia="en-US" w:bidi="en-US"/>
        </w:rPr>
        <w:t>фразу</w:t>
      </w:r>
      <w:proofErr w:type="gramEnd"/>
      <w:r w:rsidRPr="00EF6727">
        <w:rPr>
          <w:rFonts w:eastAsiaTheme="minorHAnsi"/>
          <w:b/>
          <w:iCs/>
          <w:sz w:val="28"/>
          <w:szCs w:val="28"/>
          <w:lang w:eastAsia="en-US" w:bidi="en-US"/>
        </w:rPr>
        <w:t xml:space="preserve"> обращенную к родителю с применением</w:t>
      </w:r>
      <w:r>
        <w:rPr>
          <w:rFonts w:eastAsiaTheme="minorHAnsi"/>
          <w:b/>
          <w:iCs/>
          <w:sz w:val="28"/>
          <w:szCs w:val="28"/>
          <w:lang w:eastAsia="en-US" w:bidi="en-US"/>
        </w:rPr>
        <w:t xml:space="preserve"> специальных техник общения</w:t>
      </w:r>
      <w:r w:rsidRPr="00EF6727">
        <w:rPr>
          <w:rFonts w:eastAsiaTheme="minorHAnsi"/>
          <w:b/>
          <w:iCs/>
          <w:sz w:val="28"/>
          <w:szCs w:val="28"/>
          <w:lang w:eastAsia="en-US" w:bidi="en-US"/>
        </w:rPr>
        <w:t>.</w:t>
      </w:r>
    </w:p>
    <w:p w:rsidR="00892A96" w:rsidRPr="00B621AA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b/>
          <w:iCs/>
          <w:sz w:val="28"/>
          <w:szCs w:val="28"/>
          <w:lang w:eastAsia="en-US" w:bidi="en-US"/>
        </w:rPr>
      </w:pPr>
      <w:r>
        <w:rPr>
          <w:rFonts w:eastAsiaTheme="minorHAnsi"/>
          <w:b/>
          <w:iCs/>
          <w:sz w:val="28"/>
          <w:szCs w:val="28"/>
          <w:lang w:eastAsia="en-US" w:bidi="en-US"/>
        </w:rPr>
        <w:t>Ситуация</w:t>
      </w:r>
      <w:r w:rsidRPr="00B621AA">
        <w:rPr>
          <w:rFonts w:eastAsiaTheme="minorHAnsi"/>
          <w:b/>
          <w:iCs/>
          <w:sz w:val="28"/>
          <w:szCs w:val="28"/>
          <w:lang w:eastAsia="en-US" w:bidi="en-US"/>
        </w:rPr>
        <w:t xml:space="preserve">:   </w:t>
      </w: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  <w:r w:rsidRPr="00F82F62">
        <w:rPr>
          <w:rFonts w:eastAsiaTheme="minorHAnsi"/>
          <w:iCs/>
          <w:sz w:val="28"/>
          <w:szCs w:val="28"/>
          <w:lang w:eastAsia="en-US" w:bidi="en-US"/>
        </w:rPr>
        <w:t>Ваш ребёнок</w:t>
      </w:r>
      <w:r>
        <w:rPr>
          <w:rFonts w:eastAsiaTheme="minorHAnsi"/>
          <w:iCs/>
          <w:sz w:val="28"/>
          <w:szCs w:val="28"/>
          <w:lang w:eastAsia="en-US" w:bidi="en-US"/>
        </w:rPr>
        <w:t xml:space="preserve"> не справляется с программой детского сада. Игры и рисование, это всё, что его интересует. Познавательное и речевое направление </w:t>
      </w:r>
      <w:proofErr w:type="gramStart"/>
      <w:r>
        <w:rPr>
          <w:rFonts w:eastAsiaTheme="minorHAnsi"/>
          <w:iCs/>
          <w:sz w:val="28"/>
          <w:szCs w:val="28"/>
          <w:lang w:eastAsia="en-US" w:bidi="en-US"/>
        </w:rPr>
        <w:t>на  низком</w:t>
      </w:r>
      <w:proofErr w:type="gramEnd"/>
      <w:r>
        <w:rPr>
          <w:rFonts w:eastAsiaTheme="minorHAnsi"/>
          <w:iCs/>
          <w:sz w:val="28"/>
          <w:szCs w:val="28"/>
          <w:lang w:eastAsia="en-US" w:bidi="en-US"/>
        </w:rPr>
        <w:t xml:space="preserve"> уровне, а ведь ему скоро в школу! Специалисты ДОУ рекомендуют направить его на </w:t>
      </w:r>
      <w:proofErr w:type="spellStart"/>
      <w:r>
        <w:rPr>
          <w:rFonts w:eastAsiaTheme="minorHAnsi"/>
          <w:iCs/>
          <w:sz w:val="28"/>
          <w:szCs w:val="28"/>
          <w:lang w:eastAsia="en-US" w:bidi="en-US"/>
        </w:rPr>
        <w:t>ЦПМПк</w:t>
      </w:r>
      <w:proofErr w:type="spellEnd"/>
      <w:r>
        <w:rPr>
          <w:rFonts w:eastAsiaTheme="minorHAnsi"/>
          <w:iCs/>
          <w:sz w:val="28"/>
          <w:szCs w:val="28"/>
          <w:lang w:eastAsia="en-US" w:bidi="en-US"/>
        </w:rPr>
        <w:t>.</w:t>
      </w: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Pr="00F82F62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077AE2" w:rsidRPr="00077AE2" w:rsidRDefault="00077AE2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7AE2">
        <w:rPr>
          <w:color w:val="000000"/>
          <w:sz w:val="28"/>
          <w:szCs w:val="28"/>
        </w:rPr>
        <w:lastRenderedPageBreak/>
        <w:t>Общаясь с родителями, нужно помнить, что в общении существуют свои закономерности. Основа отношения к нам человека закладывается в первые 15 секунд! Для того, чтобы благополучно пройти через «минное поле» этих первых секунд, необходимо применить «Правило трех плюсов». Чтобы расположить к себе собеседника нужно дать ему как минимум три психологических плюса.</w:t>
      </w:r>
    </w:p>
    <w:p w:rsidR="00077AE2" w:rsidRPr="00077AE2" w:rsidRDefault="00077AE2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7AE2">
        <w:rPr>
          <w:color w:val="000000"/>
          <w:sz w:val="28"/>
          <w:szCs w:val="28"/>
        </w:rPr>
        <w:t>Самые универсальные – это:</w:t>
      </w:r>
    </w:p>
    <w:p w:rsidR="00077AE2" w:rsidRPr="00077AE2" w:rsidRDefault="00077AE2" w:rsidP="00DC5BB5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7AE2">
        <w:rPr>
          <w:color w:val="000000"/>
          <w:sz w:val="28"/>
          <w:szCs w:val="28"/>
        </w:rPr>
        <w:t>Улыбка,</w:t>
      </w:r>
    </w:p>
    <w:p w:rsidR="00077AE2" w:rsidRPr="00077AE2" w:rsidRDefault="00077AE2" w:rsidP="00DC5BB5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7AE2">
        <w:rPr>
          <w:color w:val="000000"/>
          <w:sz w:val="28"/>
          <w:szCs w:val="28"/>
        </w:rPr>
        <w:t>Имя собеседника</w:t>
      </w:r>
    </w:p>
    <w:p w:rsidR="00077AE2" w:rsidRPr="00077AE2" w:rsidRDefault="00077AE2" w:rsidP="00DC5BB5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7AE2">
        <w:rPr>
          <w:color w:val="000000"/>
          <w:sz w:val="28"/>
          <w:szCs w:val="28"/>
        </w:rPr>
        <w:t>Комплимент.</w:t>
      </w:r>
    </w:p>
    <w:p w:rsidR="00077AE2" w:rsidRPr="00077AE2" w:rsidRDefault="00077AE2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7AE2">
        <w:rPr>
          <w:color w:val="000000"/>
          <w:sz w:val="28"/>
          <w:szCs w:val="28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 </w:t>
      </w:r>
      <w:r w:rsidRPr="00077AE2">
        <w:rPr>
          <w:b/>
          <w:bCs/>
          <w:color w:val="000000"/>
          <w:sz w:val="28"/>
          <w:szCs w:val="28"/>
        </w:rPr>
        <w:t>искренняя, доброжелательная улыбка!</w:t>
      </w:r>
    </w:p>
    <w:p w:rsidR="00077AE2" w:rsidRPr="00077AE2" w:rsidRDefault="00077AE2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B621AA">
        <w:rPr>
          <w:b/>
          <w:bCs/>
          <w:color w:val="000000"/>
          <w:sz w:val="28"/>
          <w:szCs w:val="26"/>
        </w:rPr>
        <w:t>Имя человека</w:t>
      </w:r>
      <w:r w:rsidRPr="00B621AA">
        <w:rPr>
          <w:color w:val="000000"/>
          <w:sz w:val="28"/>
          <w:szCs w:val="26"/>
        </w:rPr>
        <w:t> </w:t>
      </w:r>
      <w:r w:rsidRPr="00077AE2">
        <w:rPr>
          <w:color w:val="000000"/>
          <w:sz w:val="28"/>
          <w:szCs w:val="26"/>
        </w:rPr>
        <w:t>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077AE2">
        <w:rPr>
          <w:color w:val="000000"/>
          <w:sz w:val="28"/>
          <w:szCs w:val="26"/>
        </w:rPr>
        <w:t>Здрась</w:t>
      </w:r>
      <w:proofErr w:type="spellEnd"/>
      <w:r w:rsidRPr="00077AE2">
        <w:rPr>
          <w:color w:val="000000"/>
          <w:sz w:val="28"/>
          <w:szCs w:val="26"/>
        </w:rPr>
        <w:t>-те!», а «Здравствуйте, Анна Ивановна!».</w:t>
      </w:r>
    </w:p>
    <w:p w:rsidR="00077AE2" w:rsidRPr="00A75061" w:rsidRDefault="00077AE2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 xml:space="preserve">Кроме этих приемов существуют и </w:t>
      </w:r>
      <w:r w:rsidR="00B168AD" w:rsidRPr="00A75061">
        <w:rPr>
          <w:color w:val="000000"/>
          <w:sz w:val="28"/>
          <w:szCs w:val="26"/>
        </w:rPr>
        <w:t xml:space="preserve">общие </w:t>
      </w:r>
      <w:r w:rsidRPr="00A75061">
        <w:rPr>
          <w:color w:val="000000"/>
          <w:sz w:val="28"/>
          <w:szCs w:val="26"/>
        </w:rPr>
        <w:t xml:space="preserve">приемы установления </w:t>
      </w:r>
      <w:r w:rsidR="00B168AD" w:rsidRPr="00A75061">
        <w:rPr>
          <w:color w:val="000000"/>
          <w:sz w:val="28"/>
          <w:szCs w:val="26"/>
        </w:rPr>
        <w:t>хорошего контакта</w:t>
      </w:r>
      <w:r w:rsidRPr="00A75061">
        <w:rPr>
          <w:color w:val="000000"/>
          <w:sz w:val="28"/>
          <w:szCs w:val="26"/>
        </w:rPr>
        <w:t xml:space="preserve"> </w:t>
      </w:r>
    </w:p>
    <w:p w:rsidR="00077AE2" w:rsidRPr="00A75061" w:rsidRDefault="00B168AD" w:rsidP="00DC5BB5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>Д</w:t>
      </w:r>
      <w:r w:rsidR="00077AE2" w:rsidRPr="00A75061">
        <w:rPr>
          <w:color w:val="000000"/>
          <w:sz w:val="28"/>
          <w:szCs w:val="26"/>
        </w:rPr>
        <w:t>оброжелательный, внимательный взгляд (контакт глаз). Но не следует «сверлить» собеседника взглядом.</w:t>
      </w:r>
    </w:p>
    <w:p w:rsidR="00077AE2" w:rsidRPr="00A75061" w:rsidRDefault="00077AE2" w:rsidP="00DC5BB5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077AE2" w:rsidRPr="00A75061" w:rsidRDefault="00077AE2" w:rsidP="00DC5BB5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>Убрать барьеры, «увеличивающие» расстояние в нашем восприятии в общении (стол, книга, лист бумаги в руках).</w:t>
      </w:r>
    </w:p>
    <w:p w:rsidR="00077AE2" w:rsidRPr="00A75061" w:rsidRDefault="00077AE2" w:rsidP="00DC5BB5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>Использовать по ходу разговора открытые жесты, не скрещивать перед собой руки, ноги.</w:t>
      </w:r>
    </w:p>
    <w:p w:rsidR="00077AE2" w:rsidRPr="00A75061" w:rsidRDefault="00077AE2" w:rsidP="00DC5BB5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077AE2" w:rsidRPr="00A75061" w:rsidRDefault="00077AE2" w:rsidP="00DC5BB5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077AE2" w:rsidRPr="00A75061" w:rsidRDefault="00077AE2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color w:val="000000"/>
          <w:sz w:val="28"/>
          <w:szCs w:val="26"/>
        </w:rPr>
      </w:pPr>
      <w:r w:rsidRPr="00A75061">
        <w:rPr>
          <w:color w:val="000000"/>
          <w:sz w:val="28"/>
          <w:szCs w:val="26"/>
        </w:rPr>
        <w:lastRenderedPageBreak/>
        <w:t>Вот самые основные правила установления хорошего личностного контакта и построения эффективного общения и взаимодействия с родителями.</w:t>
      </w:r>
      <w:r w:rsidR="00085EB7">
        <w:rPr>
          <w:color w:val="000000"/>
          <w:sz w:val="28"/>
          <w:szCs w:val="26"/>
        </w:rPr>
        <w:t xml:space="preserve"> </w:t>
      </w:r>
      <w:proofErr w:type="gramStart"/>
      <w:r w:rsidR="00085EB7">
        <w:rPr>
          <w:color w:val="000000"/>
          <w:sz w:val="28"/>
          <w:szCs w:val="26"/>
        </w:rPr>
        <w:t>Надеемся ,</w:t>
      </w:r>
      <w:proofErr w:type="gramEnd"/>
      <w:r w:rsidR="00085EB7">
        <w:rPr>
          <w:color w:val="000000"/>
          <w:sz w:val="28"/>
          <w:szCs w:val="26"/>
        </w:rPr>
        <w:t xml:space="preserve"> что они помогут вам в работе с родителями.</w:t>
      </w:r>
    </w:p>
    <w:sectPr w:rsidR="00077AE2" w:rsidRPr="00A75061" w:rsidSect="00B5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70F7"/>
    <w:multiLevelType w:val="multilevel"/>
    <w:tmpl w:val="FE14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73766"/>
    <w:multiLevelType w:val="multilevel"/>
    <w:tmpl w:val="FB90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5434E"/>
    <w:multiLevelType w:val="multilevel"/>
    <w:tmpl w:val="A414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95CEA"/>
    <w:multiLevelType w:val="multilevel"/>
    <w:tmpl w:val="6EA66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C20CE"/>
    <w:multiLevelType w:val="multilevel"/>
    <w:tmpl w:val="4DF4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6193F"/>
    <w:multiLevelType w:val="multilevel"/>
    <w:tmpl w:val="81BA3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6156CB"/>
    <w:multiLevelType w:val="multilevel"/>
    <w:tmpl w:val="C34E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37E2A"/>
    <w:multiLevelType w:val="multilevel"/>
    <w:tmpl w:val="CFEE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1301C"/>
    <w:multiLevelType w:val="multilevel"/>
    <w:tmpl w:val="A25A0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40C44"/>
    <w:multiLevelType w:val="multilevel"/>
    <w:tmpl w:val="5CEE9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9E5EA1"/>
    <w:multiLevelType w:val="multilevel"/>
    <w:tmpl w:val="16342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AE2DFC"/>
    <w:multiLevelType w:val="multilevel"/>
    <w:tmpl w:val="AE6C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5BF"/>
    <w:rsid w:val="00005B0A"/>
    <w:rsid w:val="000448C0"/>
    <w:rsid w:val="00050218"/>
    <w:rsid w:val="00067F7E"/>
    <w:rsid w:val="000766EF"/>
    <w:rsid w:val="00077AE2"/>
    <w:rsid w:val="00085EB7"/>
    <w:rsid w:val="000B5356"/>
    <w:rsid w:val="000D166D"/>
    <w:rsid w:val="001E5352"/>
    <w:rsid w:val="00205441"/>
    <w:rsid w:val="0022604D"/>
    <w:rsid w:val="00240B61"/>
    <w:rsid w:val="002B189D"/>
    <w:rsid w:val="00305BEC"/>
    <w:rsid w:val="00324FD7"/>
    <w:rsid w:val="003337C1"/>
    <w:rsid w:val="00357BC8"/>
    <w:rsid w:val="00381F7B"/>
    <w:rsid w:val="0038771A"/>
    <w:rsid w:val="003E6004"/>
    <w:rsid w:val="00432F7C"/>
    <w:rsid w:val="0045696F"/>
    <w:rsid w:val="00486E73"/>
    <w:rsid w:val="004B6940"/>
    <w:rsid w:val="00565DF8"/>
    <w:rsid w:val="0058269A"/>
    <w:rsid w:val="005A4682"/>
    <w:rsid w:val="005C071B"/>
    <w:rsid w:val="005F118A"/>
    <w:rsid w:val="005F694E"/>
    <w:rsid w:val="00614BDF"/>
    <w:rsid w:val="00644645"/>
    <w:rsid w:val="00666C8A"/>
    <w:rsid w:val="0067432B"/>
    <w:rsid w:val="00694469"/>
    <w:rsid w:val="006E6E7E"/>
    <w:rsid w:val="007212DC"/>
    <w:rsid w:val="00722D53"/>
    <w:rsid w:val="00747CC8"/>
    <w:rsid w:val="007827A3"/>
    <w:rsid w:val="007945FA"/>
    <w:rsid w:val="00892A96"/>
    <w:rsid w:val="008B47AC"/>
    <w:rsid w:val="008F37A6"/>
    <w:rsid w:val="009052BF"/>
    <w:rsid w:val="00995863"/>
    <w:rsid w:val="00A34328"/>
    <w:rsid w:val="00A75061"/>
    <w:rsid w:val="00A86B73"/>
    <w:rsid w:val="00AB7A2A"/>
    <w:rsid w:val="00AD2BC7"/>
    <w:rsid w:val="00AE7CAA"/>
    <w:rsid w:val="00B168AD"/>
    <w:rsid w:val="00B23AF5"/>
    <w:rsid w:val="00B57084"/>
    <w:rsid w:val="00B621AA"/>
    <w:rsid w:val="00BE4DF7"/>
    <w:rsid w:val="00C3120E"/>
    <w:rsid w:val="00CA44A7"/>
    <w:rsid w:val="00CA4D6D"/>
    <w:rsid w:val="00CB7A2E"/>
    <w:rsid w:val="00D415BF"/>
    <w:rsid w:val="00D602D9"/>
    <w:rsid w:val="00D65D05"/>
    <w:rsid w:val="00D711FD"/>
    <w:rsid w:val="00D819A8"/>
    <w:rsid w:val="00DA1795"/>
    <w:rsid w:val="00DA7DFA"/>
    <w:rsid w:val="00DC5BB5"/>
    <w:rsid w:val="00DD63D4"/>
    <w:rsid w:val="00DE102A"/>
    <w:rsid w:val="00E46D8A"/>
    <w:rsid w:val="00E84695"/>
    <w:rsid w:val="00E862E7"/>
    <w:rsid w:val="00E94CE8"/>
    <w:rsid w:val="00EF6727"/>
    <w:rsid w:val="00EF7194"/>
    <w:rsid w:val="00F47D58"/>
    <w:rsid w:val="00F50D6B"/>
    <w:rsid w:val="00F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09619-DCCA-47CF-B4C5-79F842A8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8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696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96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6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96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6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6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6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6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6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96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69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69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69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9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9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69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69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696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696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696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5696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696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696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696F"/>
    <w:rPr>
      <w:b/>
      <w:bCs/>
      <w:spacing w:val="0"/>
    </w:rPr>
  </w:style>
  <w:style w:type="character" w:styleId="a9">
    <w:name w:val="Emphasis"/>
    <w:uiPriority w:val="20"/>
    <w:qFormat/>
    <w:rsid w:val="0045696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569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69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96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696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696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5696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569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569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5696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5696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5696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696F"/>
    <w:pPr>
      <w:outlineLvl w:val="9"/>
    </w:pPr>
  </w:style>
  <w:style w:type="paragraph" w:customStyle="1" w:styleId="23">
    <w:name w:val="Заголовок №2"/>
    <w:basedOn w:val="a"/>
    <w:link w:val="24"/>
    <w:rsid w:val="00CA4D6D"/>
    <w:pPr>
      <w:shd w:val="clear" w:color="auto" w:fill="FFFFFF"/>
      <w:spacing w:after="360" w:line="240" w:lineRule="atLeast"/>
      <w:outlineLvl w:val="1"/>
    </w:pPr>
    <w:rPr>
      <w:rFonts w:ascii="Times New Roman" w:hAnsi="Times New Roman"/>
      <w:b/>
      <w:bCs/>
      <w:i w:val="0"/>
      <w:iCs w:val="0"/>
      <w:sz w:val="28"/>
      <w:szCs w:val="23"/>
      <w:shd w:val="clear" w:color="auto" w:fill="FFFFFF"/>
    </w:rPr>
  </w:style>
  <w:style w:type="character" w:customStyle="1" w:styleId="24">
    <w:name w:val="Заголовок №2_"/>
    <w:basedOn w:val="a0"/>
    <w:link w:val="23"/>
    <w:locked/>
    <w:rsid w:val="00CA4D6D"/>
    <w:rPr>
      <w:rFonts w:ascii="Times New Roman" w:hAnsi="Times New Roman"/>
      <w:b/>
      <w:bCs/>
      <w:sz w:val="28"/>
      <w:szCs w:val="23"/>
      <w:shd w:val="clear" w:color="auto" w:fill="FFFFFF"/>
    </w:rPr>
  </w:style>
  <w:style w:type="paragraph" w:styleId="af4">
    <w:name w:val="Normal (Web)"/>
    <w:basedOn w:val="a"/>
    <w:uiPriority w:val="99"/>
    <w:unhideWhenUsed/>
    <w:rsid w:val="0007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AE7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7A02-8085-4665-BA43-EC47C530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</dc:creator>
  <cp:keywords/>
  <dc:description/>
  <cp:lastModifiedBy>Людмила</cp:lastModifiedBy>
  <cp:revision>52</cp:revision>
  <dcterms:created xsi:type="dcterms:W3CDTF">2021-02-18T13:34:00Z</dcterms:created>
  <dcterms:modified xsi:type="dcterms:W3CDTF">2021-12-07T17:09:00Z</dcterms:modified>
</cp:coreProperties>
</file>